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338"/>
      </w:tblGrid>
      <w:tr w:rsidR="008F4854" w:rsidRPr="00D014AC" w14:paraId="2045A23A" w14:textId="77777777" w:rsidTr="00D40D66">
        <w:trPr>
          <w:trHeight w:val="547"/>
        </w:trPr>
        <w:tc>
          <w:tcPr>
            <w:tcW w:w="2016" w:type="dxa"/>
            <w:vMerge w:val="restart"/>
          </w:tcPr>
          <w:p w14:paraId="1F096F60" w14:textId="066FDD47" w:rsidR="008F4854" w:rsidRPr="00D014AC" w:rsidRDefault="00F41867">
            <w:r>
              <w:rPr>
                <w:noProof/>
              </w:rPr>
              <w:drawing>
                <wp:anchor distT="0" distB="0" distL="114300" distR="114300" simplePos="0" relativeHeight="251658240" behindDoc="0" locked="0" layoutInCell="1" allowOverlap="1" wp14:anchorId="1455E92F" wp14:editId="06EA9ABD">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48026E13" w14:textId="3261777E" w:rsidR="008F4854" w:rsidRPr="00D014AC" w:rsidRDefault="00D40D66" w:rsidP="008F4854">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8F4854" w:rsidRPr="00D014AC" w14:paraId="4108B5AC" w14:textId="77777777" w:rsidTr="002E7972">
        <w:trPr>
          <w:trHeight w:val="162"/>
        </w:trPr>
        <w:tc>
          <w:tcPr>
            <w:tcW w:w="2016" w:type="dxa"/>
            <w:vMerge/>
          </w:tcPr>
          <w:p w14:paraId="2A6D3DF3" w14:textId="77777777" w:rsidR="008F4854" w:rsidRPr="00D014AC" w:rsidRDefault="008F4854"/>
        </w:tc>
        <w:tc>
          <w:tcPr>
            <w:tcW w:w="7338" w:type="dxa"/>
          </w:tcPr>
          <w:p w14:paraId="3BEE5391" w14:textId="6C5C7781" w:rsidR="008F4854" w:rsidRPr="00D014AC" w:rsidRDefault="008F4854" w:rsidP="00820FF2">
            <w:pPr>
              <w:jc w:val="center"/>
              <w:rPr>
                <w:rFonts w:ascii="Times New Roman" w:hAnsi="Times New Roman" w:cs="Times New Roman"/>
              </w:rPr>
            </w:pPr>
          </w:p>
        </w:tc>
      </w:tr>
      <w:tr w:rsidR="00D40D66" w:rsidRPr="00D014AC" w14:paraId="2A63955D" w14:textId="77777777" w:rsidTr="00D40D66">
        <w:tc>
          <w:tcPr>
            <w:tcW w:w="2016" w:type="dxa"/>
            <w:vMerge/>
          </w:tcPr>
          <w:p w14:paraId="062E52B7" w14:textId="77777777" w:rsidR="00D40D66" w:rsidRPr="00D014AC" w:rsidRDefault="00D40D66" w:rsidP="00D40D66"/>
        </w:tc>
        <w:tc>
          <w:tcPr>
            <w:tcW w:w="7338" w:type="dxa"/>
          </w:tcPr>
          <w:p w14:paraId="3A27F80B" w14:textId="3FE11F2D" w:rsidR="00D40D66" w:rsidRPr="00D40D66" w:rsidRDefault="00D40D66" w:rsidP="00D40D66">
            <w:pPr>
              <w:shd w:val="solid" w:color="FFFFFF" w:fill="FFFFFF"/>
              <w:spacing w:line="276" w:lineRule="auto"/>
              <w:jc w:val="center"/>
              <w:rPr>
                <w:rFonts w:ascii="Times New Roman" w:hAnsi="Times New Roman" w:cs="Times New Roman"/>
                <w:sz w:val="24"/>
                <w:szCs w:val="24"/>
              </w:rPr>
            </w:pPr>
            <w:r w:rsidRPr="00D40D66">
              <w:rPr>
                <w:rFonts w:ascii="Times New Roman" w:hAnsi="Times New Roman" w:cs="Times New Roman"/>
                <w:sz w:val="24"/>
                <w:szCs w:val="24"/>
              </w:rPr>
              <w:t xml:space="preserve">Reģistrācijas numurs </w:t>
            </w:r>
            <w:r w:rsidRPr="00D40D66">
              <w:rPr>
                <w:rFonts w:ascii="Times New Roman" w:hAnsi="Times New Roman" w:cs="Times New Roman"/>
                <w:color w:val="000000"/>
                <w:sz w:val="24"/>
                <w:szCs w:val="24"/>
                <w:lang w:bidi="lo-LA"/>
              </w:rPr>
              <w:t>90000054572</w:t>
            </w:r>
          </w:p>
        </w:tc>
      </w:tr>
      <w:tr w:rsidR="00D40D66" w:rsidRPr="00D014AC" w14:paraId="394A0C17" w14:textId="77777777" w:rsidTr="00D40D66">
        <w:tc>
          <w:tcPr>
            <w:tcW w:w="2016" w:type="dxa"/>
            <w:vMerge/>
          </w:tcPr>
          <w:p w14:paraId="4965E2AE" w14:textId="77777777" w:rsidR="00D40D66" w:rsidRPr="00D014AC" w:rsidRDefault="00D40D66" w:rsidP="00D40D66"/>
        </w:tc>
        <w:tc>
          <w:tcPr>
            <w:tcW w:w="7338" w:type="dxa"/>
          </w:tcPr>
          <w:p w14:paraId="64B61B81" w14:textId="3A75CA2E" w:rsidR="00D40D66" w:rsidRPr="00D40D66" w:rsidRDefault="00D40D66" w:rsidP="00D40D66">
            <w:pPr>
              <w:pStyle w:val="Galvene"/>
              <w:shd w:val="solid" w:color="FFFFFF" w:fill="FFFFFF"/>
              <w:tabs>
                <w:tab w:val="clear" w:pos="4153"/>
                <w:tab w:val="clear" w:pos="8306"/>
              </w:tabs>
              <w:spacing w:line="276" w:lineRule="auto"/>
              <w:jc w:val="center"/>
              <w:rPr>
                <w:sz w:val="24"/>
                <w:szCs w:val="24"/>
                <w:lang w:val="lv-LV"/>
              </w:rPr>
            </w:pPr>
            <w:proofErr w:type="spellStart"/>
            <w:r w:rsidRPr="00D40D66">
              <w:rPr>
                <w:sz w:val="24"/>
                <w:szCs w:val="24"/>
                <w:lang w:eastAsia="en-US"/>
              </w:rPr>
              <w:t>Saieta</w:t>
            </w:r>
            <w:proofErr w:type="spellEnd"/>
            <w:r w:rsidRPr="00D40D66">
              <w:rPr>
                <w:sz w:val="24"/>
                <w:szCs w:val="24"/>
                <w:lang w:eastAsia="en-US"/>
              </w:rPr>
              <w:t xml:space="preserve"> </w:t>
            </w:r>
            <w:proofErr w:type="spellStart"/>
            <w:r w:rsidRPr="00D40D66">
              <w:rPr>
                <w:sz w:val="24"/>
                <w:szCs w:val="24"/>
                <w:lang w:eastAsia="en-US"/>
              </w:rPr>
              <w:t>laukums</w:t>
            </w:r>
            <w:proofErr w:type="spellEnd"/>
            <w:r w:rsidRPr="00D40D66">
              <w:rPr>
                <w:sz w:val="24"/>
                <w:szCs w:val="24"/>
                <w:lang w:eastAsia="en-US"/>
              </w:rPr>
              <w:t xml:space="preserve"> 1, Madona, Madonas </w:t>
            </w:r>
            <w:proofErr w:type="spellStart"/>
            <w:r w:rsidRPr="00D40D66">
              <w:rPr>
                <w:sz w:val="24"/>
                <w:szCs w:val="24"/>
                <w:lang w:eastAsia="en-US"/>
              </w:rPr>
              <w:t>novads</w:t>
            </w:r>
            <w:proofErr w:type="spellEnd"/>
            <w:r w:rsidRPr="00D40D66">
              <w:rPr>
                <w:sz w:val="24"/>
                <w:szCs w:val="24"/>
                <w:lang w:eastAsia="en-US"/>
              </w:rPr>
              <w:t>, LV-4801</w:t>
            </w:r>
          </w:p>
        </w:tc>
      </w:tr>
      <w:tr w:rsidR="00D40D66" w:rsidRPr="00D014AC" w14:paraId="476BF70C" w14:textId="77777777" w:rsidTr="00D40D66">
        <w:tc>
          <w:tcPr>
            <w:tcW w:w="2016" w:type="dxa"/>
            <w:vMerge/>
          </w:tcPr>
          <w:p w14:paraId="68BE9B3B" w14:textId="77777777" w:rsidR="00D40D66" w:rsidRPr="00D014AC" w:rsidRDefault="00D40D66" w:rsidP="00D40D66"/>
        </w:tc>
        <w:tc>
          <w:tcPr>
            <w:tcW w:w="7338" w:type="dxa"/>
          </w:tcPr>
          <w:p w14:paraId="73560E35" w14:textId="53DA0F77" w:rsidR="00D40D66" w:rsidRPr="00D40D66" w:rsidRDefault="00D40D66" w:rsidP="00D40D66">
            <w:pPr>
              <w:jc w:val="center"/>
              <w:rPr>
                <w:rFonts w:ascii="Times New Roman" w:eastAsia="Times New Roman" w:hAnsi="Times New Roman" w:cs="Times New Roman"/>
                <w:color w:val="00FF00"/>
                <w:sz w:val="24"/>
                <w:szCs w:val="24"/>
                <w:lang w:eastAsia="lv-LV"/>
              </w:rPr>
            </w:pPr>
            <w:r w:rsidRPr="00D40D66">
              <w:rPr>
                <w:rFonts w:ascii="Times New Roman" w:eastAsia="Calibri" w:hAnsi="Times New Roman" w:cs="Times New Roman"/>
                <w:color w:val="000000"/>
                <w:sz w:val="24"/>
                <w:szCs w:val="24"/>
              </w:rPr>
              <w:t>Tālrunis 64860090, e-pasts pasts@madona.lv</w:t>
            </w:r>
          </w:p>
        </w:tc>
      </w:tr>
      <w:tr w:rsidR="00D40D66" w:rsidRPr="00D014AC" w14:paraId="70432C7A" w14:textId="77777777" w:rsidTr="00D40D66">
        <w:tc>
          <w:tcPr>
            <w:tcW w:w="2016" w:type="dxa"/>
            <w:vMerge/>
          </w:tcPr>
          <w:p w14:paraId="13F16180" w14:textId="77777777" w:rsidR="00D40D66" w:rsidRPr="00D014AC" w:rsidRDefault="00D40D66" w:rsidP="00D40D66"/>
        </w:tc>
        <w:tc>
          <w:tcPr>
            <w:tcW w:w="7338" w:type="dxa"/>
          </w:tcPr>
          <w:p w14:paraId="2E3632AF" w14:textId="77777777" w:rsidR="00D40D66" w:rsidRPr="00D014AC" w:rsidRDefault="00D40D66" w:rsidP="00D40D66"/>
        </w:tc>
      </w:tr>
    </w:tbl>
    <w:p w14:paraId="5C0E3A68" w14:textId="77777777" w:rsidR="00804E2E" w:rsidRDefault="00804E2E" w:rsidP="0079372C">
      <w:pPr>
        <w:spacing w:after="0" w:line="240" w:lineRule="auto"/>
        <w:contextualSpacing/>
        <w:rPr>
          <w:rFonts w:ascii="Times New Roman" w:hAnsi="Times New Roman" w:cs="Times New Roman"/>
          <w:sz w:val="24"/>
          <w:szCs w:val="24"/>
        </w:rPr>
      </w:pPr>
    </w:p>
    <w:p w14:paraId="7AEE7D4F" w14:textId="42247D85" w:rsidR="0079372C" w:rsidRPr="0079372C" w:rsidRDefault="0079372C" w:rsidP="0079372C">
      <w:pPr>
        <w:spacing w:after="0" w:line="240" w:lineRule="auto"/>
        <w:contextualSpacing/>
        <w:jc w:val="both"/>
        <w:rPr>
          <w:rFonts w:ascii="Times New Roman" w:eastAsia="Times New Roman" w:hAnsi="Times New Roman" w:cs="Times New Roman"/>
          <w:b/>
          <w:bCs/>
          <w:sz w:val="24"/>
        </w:rPr>
      </w:pPr>
      <w:r w:rsidRPr="0079372C">
        <w:rPr>
          <w:rFonts w:ascii="Times New Roman" w:eastAsia="Times New Roman" w:hAnsi="Times New Roman" w:cs="Times New Roman"/>
          <w:b/>
          <w:bCs/>
          <w:sz w:val="24"/>
        </w:rPr>
        <w:t xml:space="preserve">Madonas novada pašvaldības iekšējais normatīvais akts Nr. </w:t>
      </w:r>
      <w:r w:rsidR="00446BEC">
        <w:rPr>
          <w:rFonts w:ascii="Times New Roman" w:eastAsia="Times New Roman" w:hAnsi="Times New Roman" w:cs="Times New Roman"/>
          <w:b/>
          <w:bCs/>
          <w:sz w:val="24"/>
        </w:rPr>
        <w:t>18</w:t>
      </w:r>
    </w:p>
    <w:p w14:paraId="2A4A2C1F" w14:textId="0FAA5FAF" w:rsidR="0079372C" w:rsidRPr="0079372C" w:rsidRDefault="0079372C" w:rsidP="0079372C">
      <w:pPr>
        <w:spacing w:after="0" w:line="240" w:lineRule="auto"/>
        <w:contextualSpacing/>
        <w:jc w:val="both"/>
        <w:rPr>
          <w:rFonts w:ascii="Times New Roman" w:eastAsia="Times New Roman" w:hAnsi="Times New Roman" w:cs="Times New Roman"/>
          <w:sz w:val="24"/>
          <w:szCs w:val="24"/>
        </w:rPr>
      </w:pPr>
      <w:r w:rsidRPr="0079372C">
        <w:rPr>
          <w:rFonts w:ascii="Times New Roman" w:eastAsia="Times New Roman" w:hAnsi="Times New Roman" w:cs="Times New Roman"/>
          <w:sz w:val="24"/>
        </w:rPr>
        <w:t>Madonā, 2026. gada 30. </w:t>
      </w:r>
      <w:r>
        <w:rPr>
          <w:rFonts w:ascii="Times New Roman" w:eastAsia="Times New Roman" w:hAnsi="Times New Roman" w:cs="Times New Roman"/>
          <w:sz w:val="24"/>
        </w:rPr>
        <w:t>jūnija</w:t>
      </w:r>
      <w:r w:rsidRPr="0079372C">
        <w:rPr>
          <w:rFonts w:ascii="Times New Roman" w:eastAsia="Times New Roman" w:hAnsi="Times New Roman" w:cs="Times New Roman"/>
          <w:sz w:val="24"/>
        </w:rPr>
        <w:t xml:space="preserve"> domes lēmums Nr.</w:t>
      </w:r>
      <w:r w:rsidR="00446BEC">
        <w:rPr>
          <w:rFonts w:ascii="Times New Roman" w:eastAsia="Times New Roman" w:hAnsi="Times New Roman" w:cs="Times New Roman"/>
          <w:sz w:val="24"/>
        </w:rPr>
        <w:t> 396</w:t>
      </w:r>
      <w:r w:rsidRPr="0079372C">
        <w:rPr>
          <w:rFonts w:ascii="Times New Roman" w:eastAsia="Times New Roman" w:hAnsi="Times New Roman" w:cs="Times New Roman"/>
          <w:sz w:val="24"/>
        </w:rPr>
        <w:t xml:space="preserve"> (prot. Nr. </w:t>
      </w:r>
      <w:r w:rsidR="00446BEC">
        <w:rPr>
          <w:rFonts w:ascii="Times New Roman" w:eastAsia="Times New Roman" w:hAnsi="Times New Roman" w:cs="Times New Roman"/>
          <w:sz w:val="24"/>
        </w:rPr>
        <w:t>8</w:t>
      </w:r>
      <w:r w:rsidRPr="0079372C">
        <w:rPr>
          <w:rFonts w:ascii="Times New Roman" w:eastAsia="Times New Roman" w:hAnsi="Times New Roman" w:cs="Times New Roman"/>
          <w:sz w:val="24"/>
        </w:rPr>
        <w:t xml:space="preserve">, </w:t>
      </w:r>
      <w:r w:rsidR="00446BEC">
        <w:rPr>
          <w:rFonts w:ascii="Times New Roman" w:eastAsia="Times New Roman" w:hAnsi="Times New Roman" w:cs="Times New Roman"/>
          <w:sz w:val="24"/>
        </w:rPr>
        <w:t>59</w:t>
      </w:r>
      <w:r w:rsidRPr="0079372C">
        <w:rPr>
          <w:rFonts w:ascii="Times New Roman" w:eastAsia="Times New Roman" w:hAnsi="Times New Roman" w:cs="Times New Roman"/>
          <w:sz w:val="24"/>
        </w:rPr>
        <w:t>. p.)</w:t>
      </w:r>
    </w:p>
    <w:p w14:paraId="7A8B74CE" w14:textId="77777777" w:rsidR="0079372C" w:rsidRDefault="0079372C" w:rsidP="0079372C">
      <w:pPr>
        <w:spacing w:after="0" w:line="240" w:lineRule="auto"/>
        <w:contextualSpacing/>
        <w:jc w:val="both"/>
        <w:rPr>
          <w:rFonts w:ascii="Times New Roman" w:eastAsia="Times New Roman" w:hAnsi="Times New Roman" w:cs="Times New Roman"/>
          <w:sz w:val="24"/>
          <w:szCs w:val="24"/>
        </w:rPr>
      </w:pPr>
    </w:p>
    <w:p w14:paraId="4511D2D9" w14:textId="77777777" w:rsidR="00F451DF" w:rsidRPr="0079372C" w:rsidRDefault="00F451DF" w:rsidP="0079372C">
      <w:pPr>
        <w:spacing w:after="0" w:line="240" w:lineRule="auto"/>
        <w:contextualSpacing/>
        <w:jc w:val="both"/>
        <w:rPr>
          <w:rFonts w:ascii="Times New Roman" w:eastAsia="Times New Roman" w:hAnsi="Times New Roman" w:cs="Times New Roman"/>
          <w:sz w:val="24"/>
          <w:szCs w:val="24"/>
        </w:rPr>
      </w:pPr>
    </w:p>
    <w:p w14:paraId="01DBA91F" w14:textId="3BBCB949" w:rsidR="00C53DDD" w:rsidRPr="00C53DDD" w:rsidRDefault="00C53DDD" w:rsidP="00C53DDD">
      <w:pPr>
        <w:spacing w:after="0" w:line="240" w:lineRule="auto"/>
        <w:contextualSpacing/>
        <w:jc w:val="center"/>
        <w:rPr>
          <w:rFonts w:ascii="Times New Roman" w:eastAsia="Calibri" w:hAnsi="Times New Roman" w:cs="Times New Roman"/>
          <w:i/>
          <w:iCs/>
          <w:sz w:val="24"/>
          <w:szCs w:val="24"/>
        </w:rPr>
      </w:pPr>
      <w:r>
        <w:rPr>
          <w:rFonts w:ascii="Times New Roman" w:eastAsia="Calibri" w:hAnsi="Times New Roman" w:cs="Times New Roman"/>
          <w:b/>
          <w:color w:val="000000"/>
          <w:sz w:val="24"/>
          <w:szCs w:val="24"/>
        </w:rPr>
        <w:t>Cesvaines vidus</w:t>
      </w:r>
      <w:r w:rsidRPr="00C53DDD">
        <w:rPr>
          <w:rFonts w:ascii="Times New Roman" w:eastAsia="Calibri" w:hAnsi="Times New Roman" w:cs="Times New Roman"/>
          <w:b/>
          <w:color w:val="000000"/>
          <w:sz w:val="24"/>
          <w:szCs w:val="24"/>
        </w:rPr>
        <w:t>skolas nolikums</w:t>
      </w:r>
    </w:p>
    <w:p w14:paraId="59F1AA41" w14:textId="77777777" w:rsidR="00F451DF" w:rsidRPr="00C53DDD" w:rsidRDefault="00F451DF" w:rsidP="00C53DDD">
      <w:pPr>
        <w:spacing w:after="0" w:line="240" w:lineRule="auto"/>
        <w:contextualSpacing/>
        <w:rPr>
          <w:rFonts w:ascii="Times New Roman" w:eastAsia="Times New Roman" w:hAnsi="Times New Roman" w:cs="Times New Roman"/>
          <w:bCs/>
          <w:caps/>
          <w:sz w:val="24"/>
          <w:szCs w:val="24"/>
        </w:rPr>
      </w:pPr>
    </w:p>
    <w:p w14:paraId="3CA3033F" w14:textId="77777777" w:rsidR="00C53DDD" w:rsidRPr="00C53DDD" w:rsidRDefault="00C53DDD" w:rsidP="00C53DDD">
      <w:pPr>
        <w:spacing w:after="0" w:line="240" w:lineRule="auto"/>
        <w:contextualSpacing/>
        <w:jc w:val="right"/>
        <w:rPr>
          <w:rFonts w:ascii="Times New Roman" w:eastAsia="Times New Roman" w:hAnsi="Times New Roman" w:cs="Times New Roman"/>
          <w:i/>
          <w:iCs/>
          <w:sz w:val="24"/>
          <w:szCs w:val="24"/>
          <w:lang w:eastAsia="lv-LV"/>
        </w:rPr>
      </w:pPr>
      <w:r w:rsidRPr="00C53DDD">
        <w:rPr>
          <w:rFonts w:ascii="Times New Roman" w:eastAsia="Times New Roman" w:hAnsi="Times New Roman" w:cs="Times New Roman"/>
          <w:i/>
          <w:iCs/>
          <w:sz w:val="24"/>
          <w:szCs w:val="24"/>
          <w:lang w:eastAsia="lv-LV"/>
        </w:rPr>
        <w:t>Izdots saskaņā ar</w:t>
      </w:r>
    </w:p>
    <w:p w14:paraId="54C069BE" w14:textId="77777777" w:rsidR="00C53DDD" w:rsidRPr="00C53DDD" w:rsidRDefault="00C53DDD" w:rsidP="00C53DDD">
      <w:pPr>
        <w:spacing w:after="0" w:line="240" w:lineRule="auto"/>
        <w:contextualSpacing/>
        <w:jc w:val="right"/>
        <w:rPr>
          <w:rFonts w:ascii="Times New Roman" w:eastAsia="Times New Roman" w:hAnsi="Times New Roman" w:cs="Times New Roman"/>
          <w:i/>
          <w:iCs/>
          <w:sz w:val="24"/>
          <w:szCs w:val="24"/>
          <w:lang w:eastAsia="lv-LV"/>
        </w:rPr>
      </w:pPr>
      <w:r w:rsidRPr="00C53DDD">
        <w:rPr>
          <w:rFonts w:ascii="Times New Roman" w:eastAsia="Times New Roman" w:hAnsi="Times New Roman" w:cs="Times New Roman"/>
          <w:i/>
          <w:iCs/>
          <w:sz w:val="24"/>
          <w:szCs w:val="24"/>
          <w:lang w:eastAsia="lv-LV"/>
        </w:rPr>
        <w:t>Izglītības likuma 22. panta pirmo daļu,</w:t>
      </w:r>
    </w:p>
    <w:p w14:paraId="74A58067" w14:textId="77777777" w:rsidR="00C53DDD" w:rsidRPr="00C53DDD" w:rsidRDefault="00C53DDD" w:rsidP="00C53DDD">
      <w:pPr>
        <w:spacing w:after="0" w:line="240" w:lineRule="auto"/>
        <w:contextualSpacing/>
        <w:jc w:val="right"/>
        <w:rPr>
          <w:rFonts w:ascii="Times New Roman" w:eastAsia="Times New Roman" w:hAnsi="Times New Roman" w:cs="Times New Roman"/>
          <w:sz w:val="24"/>
          <w:szCs w:val="24"/>
          <w:lang w:eastAsia="lv-LV"/>
        </w:rPr>
      </w:pPr>
      <w:r w:rsidRPr="00C53DDD">
        <w:rPr>
          <w:rFonts w:ascii="Times New Roman" w:eastAsia="Times New Roman" w:hAnsi="Times New Roman" w:cs="Times New Roman"/>
          <w:i/>
          <w:iCs/>
          <w:sz w:val="24"/>
          <w:szCs w:val="24"/>
          <w:lang w:eastAsia="lv-LV"/>
        </w:rPr>
        <w:t>Vispārējās izglītības likuma 9. panta otro daļu</w:t>
      </w:r>
    </w:p>
    <w:p w14:paraId="2FF9FAE7" w14:textId="77777777" w:rsidR="00F451DF" w:rsidRPr="00C53DDD" w:rsidRDefault="00F451DF" w:rsidP="00C53DDD">
      <w:pPr>
        <w:spacing w:after="0" w:line="240" w:lineRule="auto"/>
        <w:contextualSpacing/>
        <w:jc w:val="center"/>
        <w:rPr>
          <w:rFonts w:ascii="Times New Roman" w:eastAsia="Times New Roman" w:hAnsi="Times New Roman" w:cs="Times New Roman"/>
          <w:sz w:val="24"/>
          <w:szCs w:val="24"/>
          <w:lang w:eastAsia="lv-LV"/>
        </w:rPr>
      </w:pPr>
    </w:p>
    <w:p w14:paraId="6F7BF9ED" w14:textId="77777777" w:rsidR="00C53DDD" w:rsidRPr="00C53DDD" w:rsidRDefault="00C53DDD" w:rsidP="00C53DDD">
      <w:pPr>
        <w:spacing w:after="0" w:line="240" w:lineRule="auto"/>
        <w:contextualSpacing/>
        <w:jc w:val="center"/>
        <w:rPr>
          <w:rFonts w:ascii="Times New Roman" w:eastAsia="Times New Roman" w:hAnsi="Times New Roman" w:cs="Times New Roman"/>
          <w:b/>
          <w:sz w:val="24"/>
          <w:szCs w:val="24"/>
          <w:lang w:eastAsia="lv-LV"/>
        </w:rPr>
      </w:pPr>
      <w:r w:rsidRPr="00C53DDD">
        <w:rPr>
          <w:rFonts w:ascii="Times New Roman" w:eastAsia="Times New Roman" w:hAnsi="Times New Roman" w:cs="Times New Roman"/>
          <w:b/>
          <w:sz w:val="24"/>
          <w:szCs w:val="24"/>
          <w:lang w:eastAsia="lv-LV"/>
        </w:rPr>
        <w:t>I. Vispārīgie jautājumi</w:t>
      </w:r>
    </w:p>
    <w:p w14:paraId="022FF209" w14:textId="680F121E" w:rsidR="00C53DDD" w:rsidRPr="00C53DDD" w:rsidRDefault="000F073E"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Cesvaines vidus</w:t>
      </w:r>
      <w:r w:rsidR="00C53DDD" w:rsidRPr="00C53DDD">
        <w:rPr>
          <w:rFonts w:ascii="Times New Roman" w:eastAsia="Calibri" w:hAnsi="Times New Roman" w:cs="Times New Roman"/>
          <w:bCs/>
          <w:sz w:val="24"/>
          <w:szCs w:val="24"/>
          <w:lang w:eastAsia="lv-LV"/>
        </w:rPr>
        <w:t xml:space="preserve">skola (turpmāk – iestāde) ir Madonas novada pašvaldības (turpmāk – dibinātājs) dibināta vispārējās </w:t>
      </w:r>
      <w:r w:rsidR="00C53DDD" w:rsidRPr="00C53DDD">
        <w:rPr>
          <w:rFonts w:ascii="Times New Roman" w:eastAsia="Calibri" w:hAnsi="Times New Roman" w:cs="Times New Roman"/>
          <w:sz w:val="24"/>
          <w:szCs w:val="24"/>
          <w:lang w:eastAsia="lv-LV"/>
        </w:rPr>
        <w:t>izglītības iestāde.</w:t>
      </w:r>
    </w:p>
    <w:p w14:paraId="0464FD58" w14:textId="77777777"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darbības tiesiskais pamats ir Izglītības likums, Vispārējās izglītības likums, citi normatīvie akti, kā arī iestādes dibinātāja izdotie tiesību akti un šis nolikums.</w:t>
      </w:r>
    </w:p>
    <w:p w14:paraId="3157C3AE" w14:textId="48DB5958"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 ir pastarpinātās pārvaldes iestāde. Iestādei lieto zīmogu ar Madonas novada ģerboņa attēlu un pilnu izglītības iestādes nosaukumu, kā arī ir noteikta parauga veidlap</w:t>
      </w:r>
      <w:r w:rsidR="000F073E">
        <w:rPr>
          <w:rFonts w:ascii="Times New Roman" w:eastAsia="Calibri" w:hAnsi="Times New Roman" w:cs="Times New Roman"/>
          <w:sz w:val="24"/>
          <w:szCs w:val="24"/>
          <w:lang w:eastAsia="lv-LV"/>
        </w:rPr>
        <w:t>u</w:t>
      </w:r>
      <w:r w:rsidRPr="00C53DDD">
        <w:rPr>
          <w:rFonts w:ascii="Times New Roman" w:eastAsia="Calibri" w:hAnsi="Times New Roman" w:cs="Times New Roman"/>
          <w:sz w:val="24"/>
          <w:szCs w:val="24"/>
          <w:lang w:eastAsia="lv-LV"/>
        </w:rPr>
        <w:t>.</w:t>
      </w:r>
    </w:p>
    <w:p w14:paraId="0EFAC937" w14:textId="6F1D0C45"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rPr>
        <w:t xml:space="preserve">Iestādes juridiskā adrese ir </w:t>
      </w:r>
      <w:r w:rsidR="000F073E">
        <w:rPr>
          <w:rFonts w:ascii="Times New Roman" w:eastAsia="Calibri" w:hAnsi="Times New Roman" w:cs="Times New Roman"/>
          <w:sz w:val="24"/>
          <w:szCs w:val="24"/>
        </w:rPr>
        <w:t>Madonas iela 1A</w:t>
      </w:r>
      <w:r w:rsidRPr="00C53DDD">
        <w:rPr>
          <w:rFonts w:ascii="Times New Roman" w:eastAsia="Calibri" w:hAnsi="Times New Roman" w:cs="Times New Roman"/>
          <w:sz w:val="24"/>
          <w:szCs w:val="24"/>
        </w:rPr>
        <w:t xml:space="preserve">, </w:t>
      </w:r>
      <w:r w:rsidR="000F073E">
        <w:rPr>
          <w:rFonts w:ascii="Times New Roman" w:eastAsia="Calibri" w:hAnsi="Times New Roman" w:cs="Times New Roman"/>
          <w:sz w:val="24"/>
          <w:szCs w:val="24"/>
        </w:rPr>
        <w:t>Cesvaine</w:t>
      </w:r>
      <w:r w:rsidRPr="00C53DDD">
        <w:rPr>
          <w:rFonts w:ascii="Times New Roman" w:eastAsia="Calibri" w:hAnsi="Times New Roman" w:cs="Times New Roman"/>
          <w:sz w:val="24"/>
          <w:szCs w:val="24"/>
        </w:rPr>
        <w:t>, Madonas novads, LV–48</w:t>
      </w:r>
      <w:r w:rsidR="000F073E">
        <w:rPr>
          <w:rFonts w:ascii="Times New Roman" w:eastAsia="Calibri" w:hAnsi="Times New Roman" w:cs="Times New Roman"/>
          <w:sz w:val="24"/>
          <w:szCs w:val="24"/>
        </w:rPr>
        <w:t>71</w:t>
      </w:r>
      <w:r w:rsidRPr="00C53DDD">
        <w:rPr>
          <w:rFonts w:ascii="Times New Roman" w:eastAsia="Calibri" w:hAnsi="Times New Roman" w:cs="Times New Roman"/>
          <w:sz w:val="24"/>
          <w:szCs w:val="24"/>
        </w:rPr>
        <w:t>.</w:t>
      </w:r>
    </w:p>
    <w:p w14:paraId="4605F37F" w14:textId="77777777"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Dibinātāja juridiskā adrese ir Saieta laukums 1, Madona, Madonas novads, LV-4801.</w:t>
      </w:r>
    </w:p>
    <w:p w14:paraId="6D5B2D48" w14:textId="77777777"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izglītības programmu īstenošanas vietas adreses norādītas Valsts izglītības informācijas sistēmā Ministru kabineta noteiktajā kārtībā.</w:t>
      </w:r>
    </w:p>
    <w:p w14:paraId="5DE51918" w14:textId="77777777" w:rsidR="00C53DDD" w:rsidRPr="00C53DDD" w:rsidRDefault="00C53DDD" w:rsidP="00C53DDD">
      <w:pPr>
        <w:spacing w:after="0" w:line="240" w:lineRule="auto"/>
        <w:jc w:val="center"/>
        <w:rPr>
          <w:rFonts w:ascii="Times New Roman" w:eastAsia="Times New Roman" w:hAnsi="Times New Roman" w:cs="Times New Roman"/>
          <w:bCs/>
          <w:sz w:val="24"/>
          <w:szCs w:val="24"/>
          <w:lang w:eastAsia="lv-LV"/>
        </w:rPr>
      </w:pPr>
    </w:p>
    <w:p w14:paraId="390083F6" w14:textId="77777777" w:rsidR="00C53DDD" w:rsidRPr="00C53DDD" w:rsidRDefault="00C53DDD" w:rsidP="00C53DDD">
      <w:pPr>
        <w:spacing w:after="0" w:line="240" w:lineRule="auto"/>
        <w:jc w:val="center"/>
        <w:rPr>
          <w:rFonts w:ascii="Times New Roman" w:eastAsia="Times New Roman" w:hAnsi="Times New Roman" w:cs="Times New Roman"/>
          <w:b/>
          <w:sz w:val="24"/>
          <w:szCs w:val="24"/>
          <w:lang w:eastAsia="lv-LV"/>
        </w:rPr>
      </w:pPr>
      <w:r w:rsidRPr="00C53DDD">
        <w:rPr>
          <w:rFonts w:ascii="Times New Roman" w:eastAsia="Times New Roman" w:hAnsi="Times New Roman" w:cs="Times New Roman"/>
          <w:b/>
          <w:sz w:val="24"/>
          <w:szCs w:val="24"/>
          <w:lang w:eastAsia="lv-LV"/>
        </w:rPr>
        <w:t>II. Iestādes darbības mērķis, pamatvirziens un uzdevumi</w:t>
      </w:r>
    </w:p>
    <w:p w14:paraId="63D350D4" w14:textId="44C04323"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 xml:space="preserve">Iestādes darbības mērķis ir veidot izglītības vidi, organizēt un īstenot mācību un audzināšanas procesu, lai nodrošinātu izglītojamo audzināšanas vadlīnijās un valsts pamatizglītības </w:t>
      </w:r>
      <w:r w:rsidR="000F073E">
        <w:rPr>
          <w:rFonts w:ascii="Times New Roman" w:eastAsia="Calibri" w:hAnsi="Times New Roman" w:cs="Times New Roman"/>
          <w:sz w:val="24"/>
          <w:szCs w:val="24"/>
          <w:lang w:eastAsia="lv-LV"/>
        </w:rPr>
        <w:t xml:space="preserve">un vidējās izglītības </w:t>
      </w:r>
      <w:r w:rsidRPr="00C53DDD">
        <w:rPr>
          <w:rFonts w:ascii="Times New Roman" w:eastAsia="Calibri" w:hAnsi="Times New Roman" w:cs="Times New Roman"/>
          <w:sz w:val="24"/>
          <w:szCs w:val="24"/>
          <w:lang w:eastAsia="lv-LV"/>
        </w:rPr>
        <w:t>standartā noteikto mērķu sasniegšanu.</w:t>
      </w:r>
    </w:p>
    <w:p w14:paraId="3CD0B466" w14:textId="77777777"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darbības pamatvirziens ir izglītojoša un audzinoša darbība.</w:t>
      </w:r>
    </w:p>
    <w:p w14:paraId="2DA58FA9" w14:textId="77777777" w:rsidR="00C53DDD" w:rsidRPr="00C53DDD" w:rsidRDefault="00C53DDD" w:rsidP="00F451DF">
      <w:pPr>
        <w:numPr>
          <w:ilvl w:val="0"/>
          <w:numId w:val="2"/>
        </w:numPr>
        <w:tabs>
          <w:tab w:val="left" w:pos="426"/>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uzdevumi:</w:t>
      </w:r>
    </w:p>
    <w:p w14:paraId="438521BB"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īstenot izglītības programmas, veikt mācību un audzināšanas darbu, izvēlēties izglītošanas darba metodes un formas;</w:t>
      </w:r>
    </w:p>
    <w:p w14:paraId="656BECE1"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nodrošināt izglītojamo ar iespējām apgūt zināšanas un prasmes, kas ir nepieciešamas personiskai izaugsmei un attīstībai, pilsoniskai līdzdalībai, nodarbinātībai, sociālajai integrācijai un izglītības turpināšanai;</w:t>
      </w:r>
    </w:p>
    <w:p w14:paraId="786B6DCB"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4C6000D4"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veicināt izglītojamā pilnveidošanos par garīgi, emocionāli un fiziski attīstītu personību un izkopt veselīga dzīvesveida paradumus;</w:t>
      </w:r>
    </w:p>
    <w:p w14:paraId="1A0C9711"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700C16AD"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lastRenderedPageBreak/>
        <w:t>sadarboties ar izglītojamā vecākiem vai personu, kas realizē aizgādību (turpmāk – vecāki), lai nodrošinātu izglītības ieguvi;</w:t>
      </w:r>
    </w:p>
    <w:p w14:paraId="1ACEF132"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nodrošināt izglītības programmas īstenošanā un izglītības satura apguvē nepieciešamos mācību līdzekļus, tai skaitā elektroniskajā vidē;</w:t>
      </w:r>
    </w:p>
    <w:p w14:paraId="1007D8DE"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racionāli un efektīvi izmantot izglītībai atvēlētos finanšu resursus;</w:t>
      </w:r>
    </w:p>
    <w:p w14:paraId="18177DFD"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849155F" w14:textId="77777777" w:rsidR="00C53DDD" w:rsidRPr="00C53DDD" w:rsidRDefault="00C53DDD" w:rsidP="00F451DF">
      <w:pPr>
        <w:numPr>
          <w:ilvl w:val="1"/>
          <w:numId w:val="2"/>
        </w:numPr>
        <w:tabs>
          <w:tab w:val="left" w:pos="567"/>
        </w:tabs>
        <w:spacing w:after="0" w:line="240" w:lineRule="auto"/>
        <w:ind w:left="567" w:hanging="567"/>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pildīt citus normatīvajos aktos paredzētos izglītības iestādes uzdevumus.</w:t>
      </w:r>
    </w:p>
    <w:p w14:paraId="06C5BBC6"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6AC161BC"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III. Iestādē īstenojamās izglītības programmas</w:t>
      </w:r>
    </w:p>
    <w:p w14:paraId="17CF5C17" w14:textId="5617DD50"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 xml:space="preserve">Iestāde īsteno vispārējās pamatizglītības </w:t>
      </w:r>
      <w:r w:rsidR="000F073E">
        <w:rPr>
          <w:rFonts w:ascii="Times New Roman" w:eastAsia="Calibri" w:hAnsi="Times New Roman" w:cs="Times New Roman"/>
          <w:sz w:val="24"/>
          <w:szCs w:val="24"/>
          <w:lang w:eastAsia="lv-LV"/>
        </w:rPr>
        <w:t xml:space="preserve">un vidējās izglītības </w:t>
      </w:r>
      <w:r w:rsidRPr="00C53DDD">
        <w:rPr>
          <w:rFonts w:ascii="Times New Roman" w:eastAsia="Calibri" w:hAnsi="Times New Roman" w:cs="Times New Roman"/>
          <w:sz w:val="24"/>
          <w:szCs w:val="24"/>
          <w:lang w:eastAsia="lv-LV"/>
        </w:rPr>
        <w:t>programmas, kas licencētas normatīvajos aktos noteiktajā kārtībā.</w:t>
      </w:r>
    </w:p>
    <w:p w14:paraId="090C9C53"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 var īstenot interešu izglītības un citas izglītības programmas atbilstoši ārējos normatīvajos aktos noteiktajam.</w:t>
      </w:r>
    </w:p>
    <w:p w14:paraId="43D5D7F2"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7DCA36CD"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IV. Izglītības procesa organizācija</w:t>
      </w:r>
    </w:p>
    <w:p w14:paraId="51A55926"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4F59D840" w14:textId="55B7F05D"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Izglītojamo uzņemšana, pārcelšana nākamajā klasē un atskaitīšana no iestādes vispārējās pamatizglītības programmās notiek Ministru kabineta noteiktajā kārtībā.</w:t>
      </w:r>
      <w:r w:rsidR="000F073E">
        <w:rPr>
          <w:rFonts w:ascii="Times New Roman" w:eastAsia="Calibri" w:hAnsi="Times New Roman" w:cs="Times New Roman"/>
          <w:sz w:val="24"/>
          <w:szCs w:val="24"/>
          <w:lang w:eastAsia="lv-LV"/>
        </w:rPr>
        <w:t xml:space="preserve"> Izglītojamo uzņemšana vidējās izglītības programmā notiek iestādes noteiktajā kārtībā, kas saskaņota ar dibinātāju.</w:t>
      </w:r>
    </w:p>
    <w:p w14:paraId="44C9FA19" w14:textId="0C8D069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Mācību ilgumu, īstenojot vispārējās izglītības programmas, nosaka Vispārējās izglītības likums.</w:t>
      </w:r>
    </w:p>
    <w:p w14:paraId="138C6BAC"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Mācību gada sākuma un beigu datumu, kā arī izglītojamo brīvdienas nosaka Ministru kabinets.</w:t>
      </w:r>
    </w:p>
    <w:p w14:paraId="0D0B701E" w14:textId="78F71E54"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Mācību darba organizācijas pamatforma izglītības programmās ir mācību stunda, tās garums ir 40 minūtes.</w:t>
      </w:r>
    </w:p>
    <w:p w14:paraId="0AD8DF15"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direktors ir tiesīgs noteikt citas mācību organizācijas formas un to ilgumu, nepārsniedzot Vispārējās izglītības likumā noteikto mācību stundu slodzi nedēļā un mācību stundu skaitu dienā.</w:t>
      </w:r>
    </w:p>
    <w:p w14:paraId="3CF2D43D"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Mācību stundu slodzes sadalījumu pa dienām atspoguļo mācību priekšmetu stundu plāns ar kopējo mācību stundu skaitu mācību priekšmetā.</w:t>
      </w:r>
    </w:p>
    <w:p w14:paraId="4AC4F70F"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Fakultatīvās, interešu izglītības, pagarinātās dienas grupas u.c. nodarbības organizē pirms vai pēc mācību stundām, tām veido atsevišķu nodarbību sarakstu, ko apstiprina iestādes direktors.</w:t>
      </w:r>
    </w:p>
    <w:p w14:paraId="0146DE8F" w14:textId="1831F6E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 patstāvīgi izstrādā izglītojamo mācību sasniegumu vērtēšanas kārtību, ievērojot valsts izglītības standartā minētos vērtēšanas pamatprincipus.</w:t>
      </w:r>
    </w:p>
    <w:p w14:paraId="16D4BAD7" w14:textId="1E5333CE"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 xml:space="preserve">Dokumenta par pamatizglītības </w:t>
      </w:r>
      <w:r w:rsidR="00B95093">
        <w:rPr>
          <w:rFonts w:ascii="Times New Roman" w:eastAsia="Calibri" w:hAnsi="Times New Roman" w:cs="Times New Roman"/>
          <w:bCs/>
          <w:sz w:val="24"/>
          <w:szCs w:val="24"/>
          <w:lang w:eastAsia="lv-LV"/>
        </w:rPr>
        <w:t xml:space="preserve">un vidējās izglītības </w:t>
      </w:r>
      <w:r w:rsidRPr="00C53DDD">
        <w:rPr>
          <w:rFonts w:ascii="Times New Roman" w:eastAsia="Calibri" w:hAnsi="Times New Roman" w:cs="Times New Roman"/>
          <w:bCs/>
          <w:sz w:val="24"/>
          <w:szCs w:val="24"/>
          <w:lang w:eastAsia="lv-LV"/>
        </w:rPr>
        <w:t>apguvi izsniegšana notiek normatīvajos aktos noteiktajā kārtībā.</w:t>
      </w:r>
    </w:p>
    <w:p w14:paraId="7A1087FF" w14:textId="77777777" w:rsidR="00C53DDD" w:rsidRPr="00B95093"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Iestādē var būt pagarinātās dienas grupas, kas darbojas saskaņā ar iestādes izstrādātajiem iekšējiem normatīvajiem aktiem.</w:t>
      </w:r>
    </w:p>
    <w:p w14:paraId="0CA53370" w14:textId="300BEE23" w:rsidR="00B95093" w:rsidRPr="00C53DDD" w:rsidRDefault="00B95093"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Iestādē ir internāts, kas darbojas saskaņā ar </w:t>
      </w:r>
      <w:r w:rsidRPr="00C53DDD">
        <w:rPr>
          <w:rFonts w:ascii="Times New Roman" w:eastAsia="Calibri" w:hAnsi="Times New Roman" w:cs="Times New Roman"/>
          <w:sz w:val="24"/>
          <w:szCs w:val="24"/>
          <w:lang w:eastAsia="lv-LV"/>
        </w:rPr>
        <w:t>iestādes izstrādāt</w:t>
      </w:r>
      <w:r>
        <w:rPr>
          <w:rFonts w:ascii="Times New Roman" w:eastAsia="Calibri" w:hAnsi="Times New Roman" w:cs="Times New Roman"/>
          <w:sz w:val="24"/>
          <w:szCs w:val="24"/>
          <w:lang w:eastAsia="lv-LV"/>
        </w:rPr>
        <w:t>u</w:t>
      </w:r>
      <w:r w:rsidRPr="00C53DDD">
        <w:rPr>
          <w:rFonts w:ascii="Times New Roman" w:eastAsia="Calibri" w:hAnsi="Times New Roman" w:cs="Times New Roman"/>
          <w:sz w:val="24"/>
          <w:szCs w:val="24"/>
          <w:lang w:eastAsia="lv-LV"/>
        </w:rPr>
        <w:t xml:space="preserve"> iekšēj</w:t>
      </w:r>
      <w:r>
        <w:rPr>
          <w:rFonts w:ascii="Times New Roman" w:eastAsia="Calibri" w:hAnsi="Times New Roman" w:cs="Times New Roman"/>
          <w:sz w:val="24"/>
          <w:szCs w:val="24"/>
          <w:lang w:eastAsia="lv-LV"/>
        </w:rPr>
        <w:t>o</w:t>
      </w:r>
      <w:r w:rsidRPr="00C53DDD">
        <w:rPr>
          <w:rFonts w:ascii="Times New Roman" w:eastAsia="Calibri" w:hAnsi="Times New Roman" w:cs="Times New Roman"/>
          <w:sz w:val="24"/>
          <w:szCs w:val="24"/>
          <w:lang w:eastAsia="lv-LV"/>
        </w:rPr>
        <w:t xml:space="preserve"> normatīv</w:t>
      </w:r>
      <w:r>
        <w:rPr>
          <w:rFonts w:ascii="Times New Roman" w:eastAsia="Calibri" w:hAnsi="Times New Roman" w:cs="Times New Roman"/>
          <w:sz w:val="24"/>
          <w:szCs w:val="24"/>
          <w:lang w:eastAsia="lv-LV"/>
        </w:rPr>
        <w:t>o</w:t>
      </w:r>
      <w:r w:rsidRPr="00C53DDD">
        <w:rPr>
          <w:rFonts w:ascii="Times New Roman" w:eastAsia="Calibri" w:hAnsi="Times New Roman" w:cs="Times New Roman"/>
          <w:sz w:val="24"/>
          <w:szCs w:val="24"/>
          <w:lang w:eastAsia="lv-LV"/>
        </w:rPr>
        <w:t xml:space="preserve"> akt</w:t>
      </w:r>
      <w:r>
        <w:rPr>
          <w:rFonts w:ascii="Times New Roman" w:eastAsia="Calibri" w:hAnsi="Times New Roman" w:cs="Times New Roman"/>
          <w:sz w:val="24"/>
          <w:szCs w:val="24"/>
          <w:lang w:eastAsia="lv-LV"/>
        </w:rPr>
        <w:t>u. Par internāta pakalpojuma sniegšanu pilngadīgs izglītojamais vai vecāks kā nepilngadīgā izglītojamā pārstāvis ar iestādi slēdz līgumu.</w:t>
      </w:r>
    </w:p>
    <w:p w14:paraId="673E2853"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 xml:space="preserve">Iestāde izmanto elektronisko žurnālu – </w:t>
      </w:r>
      <w:proofErr w:type="spellStart"/>
      <w:r w:rsidRPr="00C53DDD">
        <w:rPr>
          <w:rFonts w:ascii="Times New Roman" w:eastAsia="Calibri" w:hAnsi="Times New Roman" w:cs="Times New Roman"/>
          <w:sz w:val="24"/>
          <w:szCs w:val="24"/>
          <w:lang w:eastAsia="lv-LV"/>
        </w:rPr>
        <w:t>skolvadības</w:t>
      </w:r>
      <w:proofErr w:type="spellEnd"/>
      <w:r w:rsidRPr="00C53DDD">
        <w:rPr>
          <w:rFonts w:ascii="Times New Roman" w:eastAsia="Calibri" w:hAnsi="Times New Roman" w:cs="Times New Roman"/>
          <w:sz w:val="24"/>
          <w:szCs w:val="24"/>
          <w:lang w:eastAsia="lv-LV"/>
        </w:rPr>
        <w:t xml:space="preserve"> informācijas sistēmu “E-klase”</w:t>
      </w:r>
      <w:r w:rsidRPr="00C53DDD">
        <w:rPr>
          <w:rFonts w:ascii="Times New Roman" w:eastAsia="Calibri" w:hAnsi="Times New Roman" w:cs="Times New Roman"/>
          <w:bCs/>
          <w:sz w:val="24"/>
          <w:szCs w:val="24"/>
          <w:lang w:eastAsia="lv-LV"/>
        </w:rPr>
        <w:t>.</w:t>
      </w:r>
    </w:p>
    <w:p w14:paraId="569DE2ED"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lastRenderedPageBreak/>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w:t>
      </w:r>
    </w:p>
    <w:p w14:paraId="021771B9"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58726E98"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V. Izglītojamo tiesības un pienākumi</w:t>
      </w:r>
    </w:p>
    <w:p w14:paraId="39099364"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Izglītojamo tiesība</w:t>
      </w:r>
      <w:r w:rsidRPr="00C53DDD">
        <w:rPr>
          <w:rFonts w:ascii="Times New Roman" w:eastAsia="Calibri" w:hAnsi="Times New Roman" w:cs="Times New Roman"/>
          <w:bCs/>
          <w:sz w:val="24"/>
          <w:szCs w:val="24"/>
          <w:lang w:eastAsia="lv-LV"/>
        </w:rPr>
        <w:t>s un pienākumi ir noteikti Izglītības likumā, Bērnu tiesību aizsardzības likumā, citos ārējos normatīvajos aktos un iestādes iekšējos normatīvajos aktos.</w:t>
      </w:r>
    </w:p>
    <w:p w14:paraId="3F682976"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Izglītojamais ir atbildīgs par savu rīcību iestādē atbilstoši normatīvajos aktos noteiktajam.</w:t>
      </w:r>
    </w:p>
    <w:p w14:paraId="1A0B6E4F"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43938964"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VI. Pedagogu un citu darbinieku tiesības un pienākumi</w:t>
      </w:r>
    </w:p>
    <w:p w14:paraId="0E0AA01E" w14:textId="54BB924D"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rPr>
        <w:t xml:space="preserve">Iestādi vada iestādes direktors. </w:t>
      </w:r>
      <w:r w:rsidRPr="00C53DDD">
        <w:rPr>
          <w:rFonts w:ascii="Times New Roman" w:eastAsia="Calibri" w:hAnsi="Times New Roman" w:cs="Times New Roman"/>
          <w:bCs/>
          <w:sz w:val="24"/>
          <w:szCs w:val="24"/>
          <w:lang w:eastAsia="lv-LV"/>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48AD49C2"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 xml:space="preserve">Iestādes pedagogus un citus darbiniekus darbā </w:t>
      </w:r>
      <w:r w:rsidRPr="00C53DDD">
        <w:rPr>
          <w:rFonts w:ascii="Times New Roman" w:eastAsia="Calibri" w:hAnsi="Times New Roman" w:cs="Times New Roman"/>
          <w:sz w:val="24"/>
          <w:szCs w:val="24"/>
          <w:lang w:eastAsia="lv-LV"/>
        </w:rPr>
        <w:t>pieņem un atbrīvo iestādes direktors normatīvajos aktos noteiktā kārtībā</w:t>
      </w:r>
      <w:r w:rsidRPr="00C53DDD">
        <w:rPr>
          <w:rFonts w:ascii="Times New Roman" w:eastAsia="Calibri" w:hAnsi="Times New Roman" w:cs="Times New Roman"/>
          <w:bCs/>
          <w:sz w:val="24"/>
          <w:szCs w:val="24"/>
          <w:lang w:eastAsia="lv-LV"/>
        </w:rPr>
        <w:t>. Iestādes direktors ir tiesīgs deleģēt pedagogiem un citiem iestādes darbiniekiem konkrētu uzdevumu veikšanu.</w:t>
      </w:r>
    </w:p>
    <w:p w14:paraId="3AF36D6C"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Iestādes pedagogu tiesības un pienākumi ir noteikti Izglītības likumā, Bērnu tiesību aizsardzības likumā, Fizisko personu datu apstrādes likumā, Darba likumā un citos normatīvajos aktos. Ped</w:t>
      </w:r>
      <w:r w:rsidRPr="00C53DDD">
        <w:rPr>
          <w:rFonts w:ascii="Times New Roman" w:eastAsia="Calibri" w:hAnsi="Times New Roman" w:cs="Times New Roman"/>
          <w:sz w:val="24"/>
          <w:szCs w:val="24"/>
          <w:lang w:eastAsia="lv-LV"/>
        </w:rPr>
        <w:t xml:space="preserve">agoga </w:t>
      </w:r>
      <w:r w:rsidRPr="00C53DDD">
        <w:rPr>
          <w:rFonts w:ascii="Times New Roman" w:eastAsia="Calibri" w:hAnsi="Times New Roman" w:cs="Times New Roman"/>
          <w:bCs/>
          <w:sz w:val="24"/>
          <w:szCs w:val="24"/>
          <w:lang w:eastAsia="lv-LV"/>
        </w:rPr>
        <w:t>tiesības un pienākumus precizē darba līgums un amata apraksts.</w:t>
      </w:r>
    </w:p>
    <w:p w14:paraId="27B988D3"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13C2D029"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33B86FA4"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VII. Iestādes pašpārvaldes izveidošanas kārtība un kompetence</w:t>
      </w:r>
    </w:p>
    <w:p w14:paraId="459FA9A4"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pacing w:val="4"/>
          <w:sz w:val="24"/>
          <w:szCs w:val="24"/>
          <w:lang w:eastAsia="lv-LV"/>
        </w:rPr>
        <w:t>Iestādes direktors nodrošina iestādes padomes izveidošanu un darbību.</w:t>
      </w:r>
    </w:p>
    <w:p w14:paraId="193BC1DC"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padomes kompetenci nosaka Izglītības likums. Tā darbojas saskaņā ar Iestādes padomes reglamentu, ko, saskaņojot ar iestādes direktoru, izdod padome.</w:t>
      </w:r>
    </w:p>
    <w:p w14:paraId="2488E120" w14:textId="3026EBA0"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Lai risinātu jautājumus, kas saistīti ar izglītojamo interesēm Iestādē un līdzdarbotos Iestādes darba organizēšanā un mācību procesa pilnveidē, Iestāde</w:t>
      </w:r>
      <w:r w:rsidR="004C3FF7">
        <w:rPr>
          <w:rFonts w:ascii="Times New Roman" w:eastAsia="Calibri" w:hAnsi="Times New Roman" w:cs="Times New Roman"/>
          <w:sz w:val="24"/>
          <w:szCs w:val="24"/>
          <w:lang w:eastAsia="lv-LV"/>
        </w:rPr>
        <w:t xml:space="preserve"> </w:t>
      </w:r>
      <w:r w:rsidRPr="00C53DDD">
        <w:rPr>
          <w:rFonts w:ascii="Times New Roman" w:eastAsia="Calibri" w:hAnsi="Times New Roman" w:cs="Times New Roman"/>
          <w:sz w:val="24"/>
          <w:szCs w:val="24"/>
          <w:lang w:eastAsia="lv-LV"/>
        </w:rPr>
        <w:t>ir tiesīga veidot izglītojamo pašpārvaldi. Izglītojamo pašpārvaldes darbību atbalsta iestādes direktors un pedagogi.</w:t>
      </w:r>
    </w:p>
    <w:p w14:paraId="4EDDB4CC" w14:textId="273BCC4A" w:rsidR="004C3FF7"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Izglītojamo pašpārvalde ir koleģiāla izglītojamo institūcija. Tās darbību nosaka izglītojamo pašpārvaldes reglaments, ko, saskaņojot ar direktoru, izdod izglītojamo pašpārvalde</w:t>
      </w:r>
      <w:r w:rsidR="004C3FF7" w:rsidRPr="004C3FF7">
        <w:rPr>
          <w:rFonts w:ascii="Times New Roman" w:eastAsia="Calibri" w:hAnsi="Times New Roman" w:cs="Times New Roman"/>
          <w:bCs/>
          <w:sz w:val="24"/>
          <w:szCs w:val="24"/>
          <w:lang w:eastAsia="lv-LV"/>
        </w:rPr>
        <w:t>.</w:t>
      </w:r>
    </w:p>
    <w:p w14:paraId="2A0BB2E1"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1DDA3882"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 xml:space="preserve">VIII. </w:t>
      </w:r>
      <w:r w:rsidRPr="00C53DDD">
        <w:rPr>
          <w:rFonts w:ascii="Times New Roman" w:eastAsia="Calibri" w:hAnsi="Times New Roman" w:cs="Times New Roman"/>
          <w:b/>
          <w:bCs/>
          <w:sz w:val="24"/>
          <w:szCs w:val="24"/>
          <w:lang w:eastAsia="lv-LV"/>
        </w:rPr>
        <w:t>I</w:t>
      </w:r>
      <w:r w:rsidRPr="00C53DDD">
        <w:rPr>
          <w:rFonts w:ascii="Times New Roman" w:eastAsia="Calibri" w:hAnsi="Times New Roman" w:cs="Times New Roman"/>
          <w:b/>
          <w:sz w:val="24"/>
          <w:szCs w:val="24"/>
          <w:lang w:eastAsia="lv-LV"/>
        </w:rPr>
        <w:t>estādes pedagoģiskās padomes izveidošanas kārtība un kompetence</w:t>
      </w:r>
    </w:p>
    <w:p w14:paraId="57B693BD"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pedagoģiskās padomes (turpmāk – pedagoģiskā padome) izveidošanas kārtību, darbību un kompetenci nosaka Vispārējās izglītības likums un citi normatīvie akti.</w:t>
      </w:r>
    </w:p>
    <w:p w14:paraId="124EA290"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Pedagoģisko padomi vada iestādes direktors.</w:t>
      </w:r>
    </w:p>
    <w:p w14:paraId="6DBF2D2D"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Izglītības programmās noteikto prasību īstenošanas kvalitātes nodrošināšanai, mācību priekšmetu pedagogi tiek apvienoti šādās metodiskajās komisijās: sākumskolas, zinātnes un tehnoloģiju, valodu, sociālo un spēju priekšmetu, atbalsta personāla un klašu audzinātāju. Metodisko komisiju darbu organizē un vada direktora vietnieki izglītības jautājumos.</w:t>
      </w:r>
    </w:p>
    <w:p w14:paraId="5A350065"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3E5D1602"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IX. Iestādes iekšējo normatīvo aktu pieņemšanas kārtība un iestāde vai pārvaldes amatpersona, kurai privātpersona, iesniedzot attiecīgu iesniegumu, var apstrīdēt iestādes izdotu administratīvo aktu vai faktisko rīcību</w:t>
      </w:r>
    </w:p>
    <w:p w14:paraId="1422131C"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 xml:space="preserve">Iestāde saskaņā ar </w:t>
      </w:r>
      <w:hyperlink r:id="rId6" w:tgtFrame="_blank" w:history="1">
        <w:r w:rsidRPr="00C53DDD">
          <w:rPr>
            <w:rFonts w:ascii="Times New Roman" w:eastAsia="Calibri" w:hAnsi="Times New Roman" w:cs="Times New Roman"/>
            <w:sz w:val="24"/>
            <w:szCs w:val="24"/>
            <w:lang w:eastAsia="lv-LV"/>
          </w:rPr>
          <w:t>Izglītības likum</w:t>
        </w:r>
      </w:hyperlink>
      <w:r w:rsidRPr="00C53DDD">
        <w:rPr>
          <w:rFonts w:ascii="Times New Roman" w:eastAsia="Calibri" w:hAnsi="Times New Roman" w:cs="Times New Roman"/>
          <w:sz w:val="24"/>
          <w:szCs w:val="24"/>
          <w:lang w:eastAsia="lv-LV"/>
        </w:rPr>
        <w:t xml:space="preserve">ā, Vispārējās izglītības likumā un citos normatīvajos aktos, kā arī iestādes nolikumā noteikto patstāvīgi izstrādā un </w:t>
      </w:r>
      <w:r w:rsidRPr="00C53DDD">
        <w:rPr>
          <w:rFonts w:ascii="Times New Roman" w:eastAsia="Calibri" w:hAnsi="Times New Roman" w:cs="Times New Roman"/>
          <w:bCs/>
          <w:sz w:val="24"/>
          <w:szCs w:val="24"/>
          <w:lang w:eastAsia="lv-LV"/>
        </w:rPr>
        <w:t>izdod</w:t>
      </w:r>
      <w:r w:rsidRPr="00C53DDD">
        <w:rPr>
          <w:rFonts w:ascii="Times New Roman" w:eastAsia="Calibri" w:hAnsi="Times New Roman" w:cs="Times New Roman"/>
          <w:sz w:val="24"/>
          <w:szCs w:val="24"/>
          <w:lang w:eastAsia="lv-LV"/>
        </w:rPr>
        <w:t xml:space="preserve"> iestādes iekšējos normatīvos aktus</w:t>
      </w:r>
      <w:r w:rsidRPr="00C53DDD">
        <w:rPr>
          <w:rFonts w:ascii="Times New Roman" w:eastAsia="Calibri" w:hAnsi="Times New Roman" w:cs="Times New Roman"/>
          <w:bCs/>
          <w:sz w:val="24"/>
          <w:szCs w:val="24"/>
          <w:lang w:eastAsia="lv-LV"/>
        </w:rPr>
        <w:t>.</w:t>
      </w:r>
    </w:p>
    <w:p w14:paraId="7A43DE7A"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Iestādes darbinieku faktisko rīcību privātpersona var apstrīdēt Iestādes direktoram.</w:t>
      </w:r>
    </w:p>
    <w:p w14:paraId="18BAEF33"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lastRenderedPageBreak/>
        <w:t>Iestādes izdotu administratīvo aktu vai faktisko rīcību privātpersona var apstrīdēt, iesniedzot attiecīgu iesniegumu dibinātājam – Madonas novada pašvaldība, Saieta laukums 1, Madona, Madonas novads, LV-4801.</w:t>
      </w:r>
    </w:p>
    <w:p w14:paraId="56773B30"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5A4D660A"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X. Iestādes saimnieciskā darbība</w:t>
      </w:r>
    </w:p>
    <w:p w14:paraId="6650866A"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 ir patstāvīga finanšu, saimnieciskajā un citā darbībā saskaņā ar Izglītības likumā un citos normatīvajos aktos, kā arī iestādes nolikumā noteikto.</w:t>
      </w:r>
    </w:p>
    <w:p w14:paraId="3A418938"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 xml:space="preserve">Atbilstoši normatīvajos aktos noteiktajam un apstiprinātajam budžetam iestādes direktors ir tiesīgs slēgt </w:t>
      </w:r>
      <w:proofErr w:type="spellStart"/>
      <w:r w:rsidRPr="00C53DDD">
        <w:rPr>
          <w:rFonts w:ascii="Times New Roman" w:eastAsia="Calibri" w:hAnsi="Times New Roman" w:cs="Times New Roman"/>
          <w:sz w:val="24"/>
          <w:szCs w:val="24"/>
          <w:lang w:eastAsia="lv-LV"/>
        </w:rPr>
        <w:t>zemsliekšņa</w:t>
      </w:r>
      <w:proofErr w:type="spellEnd"/>
      <w:r w:rsidRPr="00C53DDD">
        <w:rPr>
          <w:rFonts w:ascii="Times New Roman" w:eastAsia="Calibri" w:hAnsi="Times New Roman" w:cs="Times New Roman"/>
          <w:sz w:val="24"/>
          <w:szCs w:val="24"/>
          <w:lang w:eastAsia="lv-LV"/>
        </w:rPr>
        <w:t xml:space="preserve"> iepirkumu līgumus (piegādes, pakalpojumu), ievērojot dibinātāja noteikto iepirkumu organizēšanas kārtību, kā arī uzņēmuma līgumus, telpu nomas līgumus un citus līgumus iestādes funkciju nodrošināšanai.</w:t>
      </w:r>
    </w:p>
    <w:p w14:paraId="03B2D627" w14:textId="58F08A9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Iestādes direktors ir tiesīgs pārstāvēt dibinātāju kā projektu pieteicēju Eiropas Savienības un citu finanšu instrumentu līdzekļu piesaistei atbilstoši savai kompetencei, slēgt projektu īstenošanas līgumus, nodrošināt projektu ieviešanas uzraudzību.</w:t>
      </w:r>
    </w:p>
    <w:p w14:paraId="7F39F4B8" w14:textId="6AC94E2C"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Iestādei ir tiesības noslēgt vienošanos ar ārzemju mācību iestādēm un speciālistiem apmaiņai ar pedagogiem un audzēkņiem, kopēju projektu un pasākumu organizēšanai, kā arī iestāties starptautiskajās organizācijās saskaņā ar esošo likumdošanu. Minēto pasākumu finansēšana notiek iestādes budžeta ietvaros</w:t>
      </w:r>
      <w:r w:rsidR="004C3FF7">
        <w:rPr>
          <w:rFonts w:ascii="Times New Roman" w:eastAsia="Calibri" w:hAnsi="Times New Roman" w:cs="Times New Roman"/>
          <w:bCs/>
          <w:sz w:val="24"/>
          <w:szCs w:val="24"/>
          <w:lang w:eastAsia="lv-LV"/>
        </w:rPr>
        <w:t xml:space="preserve"> vai</w:t>
      </w:r>
      <w:r w:rsidRPr="00C53DDD">
        <w:rPr>
          <w:rFonts w:ascii="Times New Roman" w:eastAsia="Calibri" w:hAnsi="Times New Roman" w:cs="Times New Roman"/>
          <w:bCs/>
          <w:sz w:val="24"/>
          <w:szCs w:val="24"/>
          <w:lang w:eastAsia="lv-LV"/>
        </w:rPr>
        <w:t xml:space="preserve"> saskaņojot ar dibinātāju.</w:t>
      </w:r>
    </w:p>
    <w:p w14:paraId="6D6E2CB4"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Maksas pakalpojumu apmēru apstiprina dibinātājs.</w:t>
      </w:r>
    </w:p>
    <w:p w14:paraId="36B5EAF4"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7C036C54"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t>XI. Iestādes finansēšanas avoti un kārtība</w:t>
      </w:r>
    </w:p>
    <w:p w14:paraId="2A5FBC9E"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 xml:space="preserve">Iestādes finansēšanas avotus un kārtību nosaka </w:t>
      </w:r>
      <w:hyperlink r:id="rId7" w:tgtFrame="_blank" w:tooltip="Izglītības likums /Spēkā esošs/" w:history="1">
        <w:r w:rsidRPr="00C53DDD">
          <w:rPr>
            <w:rFonts w:ascii="Times New Roman" w:eastAsia="Calibri" w:hAnsi="Times New Roman" w:cs="Times New Roman"/>
            <w:sz w:val="24"/>
            <w:szCs w:val="24"/>
            <w:lang w:eastAsia="lv-LV"/>
          </w:rPr>
          <w:t>Izglītības likums</w:t>
        </w:r>
      </w:hyperlink>
      <w:r w:rsidRPr="00C53DDD">
        <w:rPr>
          <w:rFonts w:ascii="Times New Roman" w:eastAsia="Calibri" w:hAnsi="Times New Roman" w:cs="Times New Roman"/>
          <w:sz w:val="24"/>
          <w:szCs w:val="24"/>
          <w:lang w:eastAsia="lv-LV"/>
        </w:rPr>
        <w:t>, Vispārējās izglītības likums un citi normatīvie akti.</w:t>
      </w:r>
    </w:p>
    <w:p w14:paraId="35D3B4AB"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Finanšu līdzekļu izmantošanas kārtību, ievērojot ārējos normatīvajos aktos noteikto, nosaka iestādes direktors, saskaņojot ar dibinātāju.</w:t>
      </w:r>
    </w:p>
    <w:p w14:paraId="15C6D19A"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rPr>
        <w:t>Iestāde var saņemt papildu finanšu līdzekļus:</w:t>
      </w:r>
    </w:p>
    <w:p w14:paraId="0763AD62" w14:textId="77777777" w:rsidR="00C53DDD" w:rsidRPr="00C53DDD" w:rsidRDefault="00C53DDD" w:rsidP="00F451DF">
      <w:pPr>
        <w:numPr>
          <w:ilvl w:val="1"/>
          <w:numId w:val="2"/>
        </w:numPr>
        <w:tabs>
          <w:tab w:val="left" w:pos="709"/>
        </w:tabs>
        <w:spacing w:after="0" w:line="240" w:lineRule="auto"/>
        <w:ind w:left="709" w:hanging="709"/>
        <w:jc w:val="both"/>
        <w:rPr>
          <w:rFonts w:ascii="Times New Roman" w:eastAsia="Times New Roman" w:hAnsi="Times New Roman" w:cs="Times New Roman"/>
          <w:sz w:val="24"/>
          <w:szCs w:val="24"/>
        </w:rPr>
      </w:pPr>
      <w:r w:rsidRPr="00C53DDD">
        <w:rPr>
          <w:rFonts w:ascii="Times New Roman" w:eastAsia="Times New Roman" w:hAnsi="Times New Roman" w:cs="Times New Roman"/>
          <w:noProof/>
          <w:sz w:val="24"/>
          <w:szCs w:val="24"/>
        </w:rPr>
        <w:t>no fizisko</w:t>
      </w:r>
      <w:r w:rsidRPr="00C53DDD">
        <w:rPr>
          <w:rFonts w:ascii="Times New Roman" w:eastAsia="Times New Roman" w:hAnsi="Times New Roman" w:cs="Times New Roman"/>
          <w:sz w:val="24"/>
          <w:szCs w:val="24"/>
        </w:rPr>
        <w:t xml:space="preserve"> un juridisko personu ziedojumiem un dāvinājumiem;</w:t>
      </w:r>
    </w:p>
    <w:p w14:paraId="15FF3111" w14:textId="77777777" w:rsidR="00C53DDD" w:rsidRPr="00C53DDD" w:rsidRDefault="00C53DDD" w:rsidP="00F451DF">
      <w:pPr>
        <w:numPr>
          <w:ilvl w:val="1"/>
          <w:numId w:val="2"/>
        </w:numPr>
        <w:tabs>
          <w:tab w:val="left" w:pos="709"/>
        </w:tabs>
        <w:spacing w:after="0" w:line="240" w:lineRule="auto"/>
        <w:ind w:left="709" w:hanging="709"/>
        <w:jc w:val="both"/>
        <w:rPr>
          <w:rFonts w:ascii="Times New Roman" w:eastAsia="Times New Roman" w:hAnsi="Times New Roman" w:cs="Times New Roman"/>
          <w:sz w:val="24"/>
          <w:szCs w:val="24"/>
        </w:rPr>
      </w:pPr>
      <w:r w:rsidRPr="00C53DDD">
        <w:rPr>
          <w:rFonts w:ascii="Times New Roman" w:eastAsia="Times New Roman" w:hAnsi="Times New Roman" w:cs="Times New Roman"/>
          <w:sz w:val="24"/>
          <w:szCs w:val="24"/>
        </w:rPr>
        <w:t>sniedzot maksas pakalpojumus;</w:t>
      </w:r>
    </w:p>
    <w:p w14:paraId="7A0A0FF2" w14:textId="77777777" w:rsidR="00C53DDD" w:rsidRPr="00C53DDD" w:rsidRDefault="00C53DDD" w:rsidP="00F451DF">
      <w:pPr>
        <w:numPr>
          <w:ilvl w:val="1"/>
          <w:numId w:val="2"/>
        </w:numPr>
        <w:tabs>
          <w:tab w:val="left" w:pos="709"/>
        </w:tabs>
        <w:spacing w:after="0" w:line="240" w:lineRule="auto"/>
        <w:ind w:left="709" w:hanging="709"/>
        <w:jc w:val="both"/>
        <w:rPr>
          <w:rFonts w:ascii="Times New Roman" w:eastAsia="Times New Roman" w:hAnsi="Times New Roman" w:cs="Times New Roman"/>
          <w:sz w:val="24"/>
          <w:szCs w:val="24"/>
        </w:rPr>
      </w:pPr>
      <w:r w:rsidRPr="00C53DDD">
        <w:rPr>
          <w:rFonts w:ascii="Times New Roman" w:eastAsia="Times New Roman" w:hAnsi="Times New Roman" w:cs="Times New Roman"/>
          <w:sz w:val="24"/>
          <w:szCs w:val="24"/>
        </w:rPr>
        <w:t>no Eiropas Savienības struktūrfondiem, piedaloties projektu īstenošanā;</w:t>
      </w:r>
    </w:p>
    <w:p w14:paraId="6F12AEA6" w14:textId="77777777" w:rsidR="00C53DDD" w:rsidRDefault="00C53DDD" w:rsidP="00F451DF">
      <w:pPr>
        <w:numPr>
          <w:ilvl w:val="1"/>
          <w:numId w:val="2"/>
        </w:numPr>
        <w:tabs>
          <w:tab w:val="left" w:pos="709"/>
        </w:tabs>
        <w:spacing w:after="0" w:line="240" w:lineRule="auto"/>
        <w:ind w:left="709" w:hanging="709"/>
        <w:jc w:val="both"/>
        <w:rPr>
          <w:rFonts w:ascii="Times New Roman" w:eastAsia="Times New Roman" w:hAnsi="Times New Roman" w:cs="Times New Roman"/>
          <w:sz w:val="24"/>
          <w:szCs w:val="24"/>
        </w:rPr>
      </w:pPr>
      <w:r w:rsidRPr="00C53DDD">
        <w:rPr>
          <w:rFonts w:ascii="Times New Roman" w:eastAsia="Times New Roman" w:hAnsi="Times New Roman" w:cs="Times New Roman"/>
          <w:sz w:val="24"/>
          <w:szCs w:val="24"/>
        </w:rPr>
        <w:t>no citiem ieņēmumiem.</w:t>
      </w:r>
    </w:p>
    <w:p w14:paraId="4610CEDB" w14:textId="6E192FB5" w:rsidR="004C3FF7" w:rsidRPr="00F451DF" w:rsidRDefault="004C3FF7" w:rsidP="00F451DF">
      <w:pPr>
        <w:pStyle w:val="Sarakstarindkopa"/>
        <w:numPr>
          <w:ilvl w:val="0"/>
          <w:numId w:val="2"/>
        </w:numPr>
        <w:tabs>
          <w:tab w:val="left" w:pos="426"/>
        </w:tabs>
        <w:spacing w:after="0" w:line="240" w:lineRule="auto"/>
        <w:ind w:left="426" w:hanging="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Iestāde, pieņemot ziedojumu vai dāvinājumu, ievēro dibinātāja noteikto </w:t>
      </w:r>
      <w:r w:rsidR="00F451DF">
        <w:rPr>
          <w:rFonts w:ascii="Times New Roman" w:eastAsia="Times New Roman" w:hAnsi="Times New Roman" w:cs="Times New Roman"/>
          <w:sz w:val="24"/>
          <w:szCs w:val="24"/>
        </w:rPr>
        <w:t>k</w:t>
      </w:r>
      <w:r w:rsidR="00F451DF" w:rsidRPr="00F451DF">
        <w:rPr>
          <w:rFonts w:ascii="Times New Roman" w:eastAsia="Times New Roman" w:hAnsi="Times New Roman" w:cs="Times New Roman"/>
          <w:sz w:val="24"/>
          <w:szCs w:val="24"/>
        </w:rPr>
        <w:t>ārtīb</w:t>
      </w:r>
      <w:r w:rsidR="00F451DF">
        <w:rPr>
          <w:rFonts w:ascii="Times New Roman" w:eastAsia="Times New Roman" w:hAnsi="Times New Roman" w:cs="Times New Roman"/>
          <w:sz w:val="24"/>
          <w:szCs w:val="24"/>
        </w:rPr>
        <w:t>u</w:t>
      </w:r>
      <w:r w:rsidR="00F451DF" w:rsidRPr="00F451DF">
        <w:rPr>
          <w:rFonts w:ascii="Times New Roman" w:eastAsia="Times New Roman" w:hAnsi="Times New Roman" w:cs="Times New Roman"/>
          <w:sz w:val="24"/>
          <w:szCs w:val="24"/>
        </w:rPr>
        <w:t>, kādā Madonas novada pašvaldība un tās iestādes pieņem un pārzina ziedojumus un dāvinājumus</w:t>
      </w:r>
      <w:r w:rsidR="002E65D8">
        <w:rPr>
          <w:rFonts w:ascii="Times New Roman" w:eastAsia="Times New Roman" w:hAnsi="Times New Roman" w:cs="Times New Roman"/>
          <w:sz w:val="24"/>
          <w:szCs w:val="24"/>
        </w:rPr>
        <w:t>.</w:t>
      </w:r>
    </w:p>
    <w:p w14:paraId="3AC2FA56"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sz w:val="24"/>
          <w:szCs w:val="24"/>
          <w:lang w:eastAsia="lv-LV"/>
        </w:rPr>
      </w:pPr>
    </w:p>
    <w:p w14:paraId="650A7B99"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bCs/>
          <w:sz w:val="24"/>
          <w:szCs w:val="24"/>
          <w:lang w:eastAsia="lv-LV"/>
        </w:rPr>
        <w:t xml:space="preserve">XII. </w:t>
      </w:r>
      <w:r w:rsidRPr="00C53DDD">
        <w:rPr>
          <w:rFonts w:ascii="Times New Roman" w:eastAsia="Calibri" w:hAnsi="Times New Roman" w:cs="Times New Roman"/>
          <w:b/>
          <w:sz w:val="24"/>
          <w:szCs w:val="24"/>
          <w:lang w:eastAsia="lv-LV"/>
        </w:rPr>
        <w:t>Iestādes reorganizācijas un likvidācijas kārtība</w:t>
      </w:r>
    </w:p>
    <w:p w14:paraId="5E348BED"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w:t>
      </w:r>
      <w:r w:rsidRPr="00C53DDD">
        <w:rPr>
          <w:rFonts w:ascii="Times New Roman" w:eastAsia="Calibri" w:hAnsi="Times New Roman" w:cs="Times New Roman"/>
          <w:bCs/>
          <w:sz w:val="24"/>
          <w:szCs w:val="24"/>
          <w:lang w:eastAsia="lv-LV"/>
        </w:rPr>
        <w:t>estādi</w:t>
      </w:r>
      <w:r w:rsidRPr="00C53DDD">
        <w:rPr>
          <w:rFonts w:ascii="Times New Roman" w:eastAsia="Calibri" w:hAnsi="Times New Roman" w:cs="Times New Roman"/>
          <w:sz w:val="24"/>
          <w:szCs w:val="24"/>
          <w:lang w:eastAsia="lv-LV"/>
        </w:rPr>
        <w:t xml:space="preserve"> reorganizē vai likvidē dibinātājs normatīvajos aktos noteiktajā kārtībā, paziņojot par to Ministru kabineta noteiktai institūcijai, kas kārto Izglītības iestāžu reģistru.</w:t>
      </w:r>
    </w:p>
    <w:p w14:paraId="20E8D9CB"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bCs/>
          <w:sz w:val="24"/>
          <w:szCs w:val="24"/>
          <w:lang w:eastAsia="lv-LV"/>
        </w:rPr>
        <w:t>Iestāde p</w:t>
      </w:r>
      <w:r w:rsidRPr="00C53DDD">
        <w:rPr>
          <w:rFonts w:ascii="Times New Roman" w:eastAsia="Calibri" w:hAnsi="Times New Roman" w:cs="Times New Roman"/>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FF7FA4B"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sz w:val="24"/>
          <w:szCs w:val="24"/>
          <w:lang w:eastAsia="lv-LV"/>
        </w:rPr>
      </w:pPr>
    </w:p>
    <w:p w14:paraId="0749D5E8"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bCs/>
          <w:sz w:val="24"/>
          <w:szCs w:val="24"/>
          <w:lang w:eastAsia="lv-LV"/>
        </w:rPr>
        <w:t xml:space="preserve">XIII. </w:t>
      </w:r>
      <w:r w:rsidRPr="00C53DDD">
        <w:rPr>
          <w:rFonts w:ascii="Times New Roman" w:eastAsia="Calibri" w:hAnsi="Times New Roman" w:cs="Times New Roman"/>
          <w:b/>
          <w:sz w:val="24"/>
          <w:szCs w:val="24"/>
          <w:lang w:eastAsia="lv-LV"/>
        </w:rPr>
        <w:t>Iestādes nolikuma un tā grozījumu pieņemšanas kārtība</w:t>
      </w:r>
    </w:p>
    <w:p w14:paraId="369FE3C6"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 pamatojoties uz Izglītības likumu un Vispārējās izglītības likumu, izstrādā iestādes nolikumu. Iestādes nolikumu apstiprina dibinātājs.</w:t>
      </w:r>
    </w:p>
    <w:p w14:paraId="2EF1E924"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Grozījumus iestādes nolikumā var izdarīt pēc iestādes dibinātāja iniciatīvas, iestādes direktora, iestādes padomes vai pedagoģiskās padomes priekšlikuma. Grozījumus nolikumā apstiprina iestādes dibinātājs.</w:t>
      </w:r>
    </w:p>
    <w:p w14:paraId="1189C520" w14:textId="77777777"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Iestādes nolikumu un grozījumus nolikumā iestāde aktualizē Valsts izglītības informācijas sistēmā normatīvajos aktos noteiktajā kārtībā.</w:t>
      </w:r>
    </w:p>
    <w:p w14:paraId="6D5C1532" w14:textId="77777777"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p>
    <w:p w14:paraId="47DFBD2E" w14:textId="77777777" w:rsidR="00F451DF" w:rsidRDefault="00F451DF">
      <w:pPr>
        <w:rPr>
          <w:rFonts w:ascii="Times New Roman" w:eastAsia="Calibri" w:hAnsi="Times New Roman" w:cs="Times New Roman"/>
          <w:b/>
          <w:sz w:val="24"/>
          <w:szCs w:val="24"/>
          <w:lang w:eastAsia="lv-LV"/>
        </w:rPr>
      </w:pPr>
      <w:r>
        <w:rPr>
          <w:rFonts w:ascii="Times New Roman" w:eastAsia="Calibri" w:hAnsi="Times New Roman" w:cs="Times New Roman"/>
          <w:b/>
          <w:sz w:val="24"/>
          <w:szCs w:val="24"/>
          <w:lang w:eastAsia="lv-LV"/>
        </w:rPr>
        <w:br w:type="page"/>
      </w:r>
    </w:p>
    <w:p w14:paraId="7B1A8400" w14:textId="57D2AA65" w:rsidR="00C53DDD" w:rsidRPr="00C53DDD" w:rsidRDefault="00C53DDD" w:rsidP="00C53DDD">
      <w:pPr>
        <w:tabs>
          <w:tab w:val="left" w:pos="567"/>
        </w:tabs>
        <w:spacing w:after="0" w:line="240" w:lineRule="auto"/>
        <w:contextualSpacing/>
        <w:jc w:val="center"/>
        <w:rPr>
          <w:rFonts w:ascii="Times New Roman" w:eastAsia="Calibri" w:hAnsi="Times New Roman" w:cs="Times New Roman"/>
          <w:bCs/>
          <w:sz w:val="24"/>
          <w:szCs w:val="24"/>
          <w:lang w:eastAsia="lv-LV"/>
        </w:rPr>
      </w:pPr>
      <w:r w:rsidRPr="00C53DDD">
        <w:rPr>
          <w:rFonts w:ascii="Times New Roman" w:eastAsia="Calibri" w:hAnsi="Times New Roman" w:cs="Times New Roman"/>
          <w:b/>
          <w:sz w:val="24"/>
          <w:szCs w:val="24"/>
          <w:lang w:eastAsia="lv-LV"/>
        </w:rPr>
        <w:lastRenderedPageBreak/>
        <w:t>XIV. Noslēguma jautājums</w:t>
      </w:r>
    </w:p>
    <w:p w14:paraId="4346E9A4" w14:textId="7E27F00E" w:rsidR="00C53DDD" w:rsidRPr="00C53DDD" w:rsidRDefault="00C53DDD" w:rsidP="00F451DF">
      <w:pPr>
        <w:numPr>
          <w:ilvl w:val="0"/>
          <w:numId w:val="2"/>
        </w:numPr>
        <w:tabs>
          <w:tab w:val="left" w:pos="567"/>
        </w:tabs>
        <w:spacing w:after="0" w:line="240" w:lineRule="auto"/>
        <w:ind w:left="426" w:hanging="426"/>
        <w:contextualSpacing/>
        <w:jc w:val="both"/>
        <w:rPr>
          <w:rFonts w:ascii="Times New Roman" w:eastAsia="Calibri" w:hAnsi="Times New Roman" w:cs="Times New Roman"/>
          <w:bCs/>
          <w:sz w:val="24"/>
          <w:szCs w:val="24"/>
          <w:lang w:eastAsia="lv-LV"/>
        </w:rPr>
      </w:pPr>
      <w:r w:rsidRPr="00C53DDD">
        <w:rPr>
          <w:rFonts w:ascii="Times New Roman" w:eastAsia="Calibri" w:hAnsi="Times New Roman" w:cs="Times New Roman"/>
          <w:sz w:val="24"/>
          <w:szCs w:val="24"/>
          <w:lang w:eastAsia="lv-LV"/>
        </w:rPr>
        <w:t>Atzīt par spēku zaudējušu ar Madonas novada pašvaldības domes 2021. gada 26. augusta lēmumu Nr. 14</w:t>
      </w:r>
      <w:r>
        <w:rPr>
          <w:rFonts w:ascii="Times New Roman" w:eastAsia="Calibri" w:hAnsi="Times New Roman" w:cs="Times New Roman"/>
          <w:sz w:val="24"/>
          <w:szCs w:val="24"/>
          <w:lang w:eastAsia="lv-LV"/>
        </w:rPr>
        <w:t>3</w:t>
      </w:r>
      <w:r w:rsidRPr="00C53DDD">
        <w:rPr>
          <w:rFonts w:ascii="Times New Roman" w:eastAsia="Calibri" w:hAnsi="Times New Roman" w:cs="Times New Roman"/>
          <w:sz w:val="24"/>
          <w:szCs w:val="24"/>
          <w:lang w:eastAsia="lv-LV"/>
        </w:rPr>
        <w:t xml:space="preserve"> (protokols Nr. 8 </w:t>
      </w:r>
      <w:r>
        <w:rPr>
          <w:rFonts w:ascii="Times New Roman" w:eastAsia="Calibri" w:hAnsi="Times New Roman" w:cs="Times New Roman"/>
          <w:sz w:val="24"/>
          <w:szCs w:val="24"/>
          <w:lang w:eastAsia="lv-LV"/>
        </w:rPr>
        <w:t>22</w:t>
      </w:r>
      <w:r w:rsidRPr="00C53DDD">
        <w:rPr>
          <w:rFonts w:ascii="Times New Roman" w:eastAsia="Calibri" w:hAnsi="Times New Roman" w:cs="Times New Roman"/>
          <w:sz w:val="24"/>
          <w:szCs w:val="24"/>
          <w:lang w:eastAsia="lv-LV"/>
        </w:rPr>
        <w:t xml:space="preserve">. p.) apstiprināto </w:t>
      </w:r>
      <w:r>
        <w:rPr>
          <w:rFonts w:ascii="Times New Roman" w:eastAsia="Calibri" w:hAnsi="Times New Roman" w:cs="Times New Roman"/>
          <w:sz w:val="24"/>
          <w:szCs w:val="24"/>
          <w:lang w:eastAsia="lv-LV"/>
        </w:rPr>
        <w:t>Cesvaines</w:t>
      </w:r>
      <w:r w:rsidRPr="00C53DDD">
        <w:rPr>
          <w:rFonts w:ascii="Times New Roman" w:eastAsia="Calibri" w:hAnsi="Times New Roman" w:cs="Times New Roman"/>
          <w:sz w:val="24"/>
          <w:szCs w:val="24"/>
          <w:lang w:eastAsia="lv-LV"/>
        </w:rPr>
        <w:t xml:space="preserve"> vidusskolas nolikumu.</w:t>
      </w:r>
    </w:p>
    <w:p w14:paraId="127DFE57" w14:textId="77777777" w:rsidR="00C53DDD" w:rsidRPr="00C53DDD" w:rsidRDefault="00C53DDD" w:rsidP="00C53DDD">
      <w:pPr>
        <w:tabs>
          <w:tab w:val="left" w:pos="567"/>
        </w:tabs>
        <w:spacing w:after="0" w:line="240" w:lineRule="auto"/>
        <w:jc w:val="both"/>
        <w:rPr>
          <w:rFonts w:ascii="Times New Roman" w:eastAsia="Times New Roman" w:hAnsi="Times New Roman" w:cs="Times New Roman"/>
          <w:bCs/>
          <w:sz w:val="24"/>
          <w:szCs w:val="24"/>
          <w:lang w:eastAsia="lv-LV"/>
        </w:rPr>
      </w:pPr>
    </w:p>
    <w:p w14:paraId="2CA000E9" w14:textId="77777777" w:rsidR="00C53DDD" w:rsidRDefault="00C53DDD" w:rsidP="0079372C">
      <w:pPr>
        <w:shd w:val="clear" w:color="auto" w:fill="FFFFFF"/>
        <w:spacing w:after="0" w:line="240" w:lineRule="auto"/>
        <w:contextualSpacing/>
        <w:jc w:val="both"/>
        <w:rPr>
          <w:rFonts w:ascii="Times New Roman" w:eastAsia="Times New Roman" w:hAnsi="Times New Roman" w:cs="Times New Roman"/>
          <w:sz w:val="24"/>
          <w:szCs w:val="24"/>
          <w:lang w:eastAsia="lv-LV"/>
        </w:rPr>
      </w:pPr>
    </w:p>
    <w:p w14:paraId="1CD73DC1" w14:textId="77777777" w:rsidR="00D96C08" w:rsidRDefault="00D96C08" w:rsidP="0079372C">
      <w:pPr>
        <w:shd w:val="clear" w:color="auto" w:fill="FFFFFF"/>
        <w:spacing w:after="0" w:line="240" w:lineRule="auto"/>
        <w:contextualSpacing/>
        <w:jc w:val="both"/>
        <w:rPr>
          <w:rFonts w:ascii="Times New Roman" w:eastAsia="Times New Roman" w:hAnsi="Times New Roman" w:cs="Times New Roman"/>
          <w:sz w:val="24"/>
          <w:szCs w:val="24"/>
          <w:lang w:eastAsia="lv-LV"/>
        </w:rPr>
      </w:pPr>
    </w:p>
    <w:p w14:paraId="575D5FBE" w14:textId="77777777" w:rsidR="0079372C" w:rsidRPr="0079372C" w:rsidRDefault="0079372C" w:rsidP="0079372C">
      <w:pPr>
        <w:spacing w:after="0" w:line="240" w:lineRule="auto"/>
        <w:ind w:firstLine="720"/>
        <w:contextualSpacing/>
        <w:jc w:val="both"/>
        <w:rPr>
          <w:rFonts w:ascii="Times New Roman" w:eastAsia="Times New Roman" w:hAnsi="Times New Roman" w:cs="Times New Roman"/>
          <w:sz w:val="24"/>
          <w:szCs w:val="24"/>
          <w:lang w:eastAsia="lv-LV"/>
        </w:rPr>
      </w:pPr>
      <w:bookmarkStart w:id="0" w:name="p9"/>
      <w:bookmarkStart w:id="1" w:name="p10"/>
      <w:bookmarkStart w:id="2" w:name="p11"/>
      <w:bookmarkStart w:id="3" w:name="p12"/>
      <w:bookmarkStart w:id="4" w:name="p13"/>
      <w:bookmarkEnd w:id="0"/>
      <w:bookmarkEnd w:id="1"/>
      <w:bookmarkEnd w:id="2"/>
      <w:bookmarkEnd w:id="3"/>
      <w:bookmarkEnd w:id="4"/>
      <w:r w:rsidRPr="0079372C">
        <w:rPr>
          <w:rFonts w:ascii="Times New Roman" w:eastAsia="Times New Roman" w:hAnsi="Times New Roman" w:cs="Times New Roman"/>
          <w:sz w:val="24"/>
          <w:szCs w:val="24"/>
          <w:lang w:eastAsia="lv-LV"/>
        </w:rPr>
        <w:t xml:space="preserve">Domes priekšsēdētājs </w:t>
      </w:r>
      <w:r w:rsidRPr="0079372C">
        <w:rPr>
          <w:rFonts w:ascii="Times New Roman" w:eastAsia="Times New Roman" w:hAnsi="Times New Roman" w:cs="Times New Roman"/>
          <w:sz w:val="24"/>
          <w:szCs w:val="24"/>
          <w:lang w:eastAsia="lv-LV"/>
        </w:rPr>
        <w:tab/>
      </w:r>
      <w:r w:rsidRPr="0079372C">
        <w:rPr>
          <w:rFonts w:ascii="Times New Roman" w:eastAsia="Times New Roman" w:hAnsi="Times New Roman" w:cs="Times New Roman"/>
          <w:sz w:val="24"/>
          <w:szCs w:val="24"/>
          <w:lang w:eastAsia="lv-LV"/>
        </w:rPr>
        <w:tab/>
      </w:r>
      <w:r w:rsidRPr="0079372C">
        <w:rPr>
          <w:rFonts w:ascii="Times New Roman" w:eastAsia="Times New Roman" w:hAnsi="Times New Roman" w:cs="Times New Roman"/>
          <w:sz w:val="24"/>
          <w:szCs w:val="24"/>
          <w:lang w:eastAsia="lv-LV"/>
        </w:rPr>
        <w:tab/>
      </w:r>
      <w:r w:rsidRPr="0079372C">
        <w:rPr>
          <w:rFonts w:ascii="Times New Roman" w:eastAsia="Times New Roman" w:hAnsi="Times New Roman" w:cs="Times New Roman"/>
          <w:sz w:val="24"/>
          <w:szCs w:val="24"/>
          <w:lang w:eastAsia="lv-LV"/>
        </w:rPr>
        <w:tab/>
      </w:r>
      <w:r w:rsidRPr="0079372C">
        <w:rPr>
          <w:rFonts w:ascii="Times New Roman" w:eastAsia="Times New Roman" w:hAnsi="Times New Roman" w:cs="Times New Roman"/>
          <w:sz w:val="24"/>
          <w:szCs w:val="24"/>
          <w:lang w:eastAsia="lv-LV"/>
        </w:rPr>
        <w:tab/>
      </w:r>
      <w:r w:rsidRPr="0079372C">
        <w:rPr>
          <w:rFonts w:ascii="Times New Roman" w:eastAsia="Times New Roman" w:hAnsi="Times New Roman" w:cs="Times New Roman"/>
          <w:sz w:val="24"/>
          <w:szCs w:val="24"/>
          <w:lang w:eastAsia="lv-LV"/>
        </w:rPr>
        <w:tab/>
      </w:r>
      <w:r w:rsidRPr="0079372C">
        <w:rPr>
          <w:rFonts w:ascii="Times New Roman" w:eastAsia="Times New Roman" w:hAnsi="Times New Roman" w:cs="Times New Roman"/>
          <w:sz w:val="24"/>
          <w:szCs w:val="24"/>
          <w:lang w:eastAsia="lv-LV"/>
        </w:rPr>
        <w:tab/>
        <w:t>A. </w:t>
      </w:r>
      <w:proofErr w:type="spellStart"/>
      <w:r w:rsidRPr="0079372C">
        <w:rPr>
          <w:rFonts w:ascii="Times New Roman" w:eastAsia="Times New Roman" w:hAnsi="Times New Roman" w:cs="Times New Roman"/>
          <w:sz w:val="24"/>
          <w:szCs w:val="24"/>
          <w:lang w:eastAsia="lv-LV"/>
        </w:rPr>
        <w:t>Lungevičs</w:t>
      </w:r>
      <w:bookmarkStart w:id="5" w:name="piel2"/>
      <w:bookmarkEnd w:id="5"/>
      <w:proofErr w:type="spellEnd"/>
    </w:p>
    <w:p w14:paraId="0B87DB21" w14:textId="4AC27A8C" w:rsidR="0079372C" w:rsidRDefault="0079372C" w:rsidP="0079372C">
      <w:pPr>
        <w:spacing w:after="0" w:line="240" w:lineRule="auto"/>
        <w:contextualSpacing/>
        <w:jc w:val="both"/>
        <w:rPr>
          <w:rFonts w:ascii="Times New Roman" w:eastAsia="Times New Roman" w:hAnsi="Times New Roman" w:cs="Times New Roman"/>
          <w:sz w:val="24"/>
          <w:szCs w:val="24"/>
          <w:lang w:eastAsia="lv-LV"/>
        </w:rPr>
      </w:pPr>
    </w:p>
    <w:p w14:paraId="76CB81BD" w14:textId="77777777" w:rsidR="00C53DDD" w:rsidRDefault="00C53DDD" w:rsidP="0079372C">
      <w:pPr>
        <w:spacing w:after="0" w:line="240" w:lineRule="auto"/>
        <w:contextualSpacing/>
        <w:jc w:val="both"/>
        <w:rPr>
          <w:rFonts w:ascii="Times New Roman" w:eastAsia="Times New Roman" w:hAnsi="Times New Roman" w:cs="Times New Roman"/>
          <w:sz w:val="24"/>
          <w:szCs w:val="24"/>
          <w:lang w:eastAsia="lv-LV"/>
        </w:rPr>
      </w:pPr>
    </w:p>
    <w:p w14:paraId="2E13909A" w14:textId="77777777" w:rsidR="00C53DDD" w:rsidRPr="00C53DDD" w:rsidRDefault="00C53DDD" w:rsidP="00C53DDD">
      <w:pPr>
        <w:spacing w:after="0" w:line="240" w:lineRule="auto"/>
        <w:contextualSpacing/>
        <w:jc w:val="both"/>
        <w:rPr>
          <w:rFonts w:ascii="Times New Roman" w:eastAsia="Times New Roman" w:hAnsi="Times New Roman" w:cs="Times New Roman"/>
          <w:bCs/>
          <w:sz w:val="24"/>
          <w:szCs w:val="24"/>
          <w:lang w:eastAsia="lv-LV"/>
        </w:rPr>
      </w:pPr>
    </w:p>
    <w:p w14:paraId="3F9F1E77" w14:textId="77777777" w:rsidR="00C53DDD" w:rsidRPr="00C53DDD" w:rsidRDefault="00C53DDD" w:rsidP="00C53DDD">
      <w:pPr>
        <w:spacing w:after="0" w:line="240" w:lineRule="auto"/>
        <w:contextualSpacing/>
        <w:jc w:val="both"/>
        <w:rPr>
          <w:rFonts w:ascii="Times New Roman" w:eastAsia="Times New Roman" w:hAnsi="Times New Roman" w:cs="Times New Roman"/>
          <w:bCs/>
          <w:i/>
          <w:iCs/>
          <w:sz w:val="24"/>
          <w:szCs w:val="24"/>
          <w:lang w:val="en-US" w:eastAsia="lv-LV"/>
        </w:rPr>
      </w:pPr>
      <w:proofErr w:type="spellStart"/>
      <w:r w:rsidRPr="00C53DDD">
        <w:rPr>
          <w:rFonts w:ascii="Times New Roman" w:eastAsia="Times New Roman" w:hAnsi="Times New Roman" w:cs="Times New Roman"/>
          <w:bCs/>
          <w:i/>
          <w:iCs/>
          <w:sz w:val="24"/>
          <w:szCs w:val="24"/>
          <w:lang w:val="en-US" w:eastAsia="lv-LV"/>
        </w:rPr>
        <w:t>Puķīte</w:t>
      </w:r>
      <w:proofErr w:type="spellEnd"/>
      <w:r w:rsidRPr="00C53DDD">
        <w:rPr>
          <w:rFonts w:ascii="Times New Roman" w:eastAsia="Times New Roman" w:hAnsi="Times New Roman" w:cs="Times New Roman"/>
          <w:bCs/>
          <w:i/>
          <w:iCs/>
          <w:sz w:val="24"/>
          <w:szCs w:val="24"/>
          <w:lang w:val="en-US" w:eastAsia="lv-LV"/>
        </w:rPr>
        <w:t xml:space="preserve"> 64860570</w:t>
      </w:r>
    </w:p>
    <w:p w14:paraId="5F8CF595" w14:textId="77777777" w:rsidR="00C53DDD" w:rsidRPr="0079372C" w:rsidRDefault="00C53DDD" w:rsidP="0079372C">
      <w:pPr>
        <w:spacing w:after="0" w:line="240" w:lineRule="auto"/>
        <w:contextualSpacing/>
        <w:jc w:val="both"/>
        <w:rPr>
          <w:rFonts w:ascii="Times New Roman" w:eastAsia="Times New Roman" w:hAnsi="Times New Roman" w:cs="Times New Roman"/>
          <w:sz w:val="24"/>
          <w:szCs w:val="24"/>
          <w:lang w:eastAsia="lv-LV"/>
        </w:rPr>
      </w:pPr>
    </w:p>
    <w:sectPr w:rsidR="00C53DDD" w:rsidRPr="0079372C" w:rsidSect="00820FF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84FD2"/>
    <w:multiLevelType w:val="multilevel"/>
    <w:tmpl w:val="75524A4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D4B26A4"/>
    <w:multiLevelType w:val="multilevel"/>
    <w:tmpl w:val="D5C204F2"/>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Calibri" w:hAnsi="Calibri" w:hint="default"/>
      </w:rPr>
    </w:lvl>
    <w:lvl w:ilvl="3">
      <w:start w:val="1"/>
      <w:numFmt w:val="decimal"/>
      <w:isLgl/>
      <w:lvlText w:val="%1.%2.%3.%4."/>
      <w:lvlJc w:val="left"/>
      <w:pPr>
        <w:ind w:left="1080" w:hanging="720"/>
      </w:pPr>
      <w:rPr>
        <w:rFonts w:ascii="Calibri" w:hAnsi="Calibri"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2160" w:hanging="1800"/>
      </w:pPr>
      <w:rPr>
        <w:rFonts w:ascii="Calibri" w:hAnsi="Calibri" w:hint="default"/>
      </w:rPr>
    </w:lvl>
  </w:abstractNum>
  <w:num w:numId="1" w16cid:durableId="2021347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072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54"/>
    <w:rsid w:val="00090E67"/>
    <w:rsid w:val="000F073E"/>
    <w:rsid w:val="00182B98"/>
    <w:rsid w:val="00254116"/>
    <w:rsid w:val="00255623"/>
    <w:rsid w:val="002E65D8"/>
    <w:rsid w:val="002E7972"/>
    <w:rsid w:val="003B3C38"/>
    <w:rsid w:val="003F1C34"/>
    <w:rsid w:val="00446BEC"/>
    <w:rsid w:val="004C3FF7"/>
    <w:rsid w:val="004D723D"/>
    <w:rsid w:val="00525D9E"/>
    <w:rsid w:val="00575AA2"/>
    <w:rsid w:val="005D2189"/>
    <w:rsid w:val="0079372C"/>
    <w:rsid w:val="007C183F"/>
    <w:rsid w:val="00804E2E"/>
    <w:rsid w:val="00816502"/>
    <w:rsid w:val="00820FF2"/>
    <w:rsid w:val="008D21A8"/>
    <w:rsid w:val="008F4854"/>
    <w:rsid w:val="00B95093"/>
    <w:rsid w:val="00BA1594"/>
    <w:rsid w:val="00C120CA"/>
    <w:rsid w:val="00C4739E"/>
    <w:rsid w:val="00C53DDD"/>
    <w:rsid w:val="00CA38B8"/>
    <w:rsid w:val="00CE47BD"/>
    <w:rsid w:val="00D014AC"/>
    <w:rsid w:val="00D40D66"/>
    <w:rsid w:val="00D96C08"/>
    <w:rsid w:val="00EE703C"/>
    <w:rsid w:val="00F33449"/>
    <w:rsid w:val="00F41867"/>
    <w:rsid w:val="00F451DF"/>
    <w:rsid w:val="00F85EE7"/>
    <w:rsid w:val="00FB72DB"/>
    <w:rsid w:val="00FF44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9748"/>
  <w15:chartTrackingRefBased/>
  <w15:docId w15:val="{B24CF757-94EA-4D24-959F-1615343B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F4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rsid w:val="00820FF2"/>
    <w:pPr>
      <w:tabs>
        <w:tab w:val="center" w:pos="4153"/>
        <w:tab w:val="right" w:pos="8306"/>
      </w:tabs>
      <w:spacing w:after="0" w:line="240" w:lineRule="auto"/>
    </w:pPr>
    <w:rPr>
      <w:rFonts w:ascii="Times New Roman" w:eastAsia="Times New Roman" w:hAnsi="Times New Roman" w:cs="Times New Roman"/>
      <w:sz w:val="20"/>
      <w:szCs w:val="20"/>
      <w:lang w:val="en-GB" w:eastAsia="lv-LV"/>
    </w:rPr>
  </w:style>
  <w:style w:type="character" w:customStyle="1" w:styleId="GalveneRakstz">
    <w:name w:val="Galvene Rakstz."/>
    <w:basedOn w:val="Noklusjumarindkopasfonts"/>
    <w:link w:val="Galvene"/>
    <w:rsid w:val="00820FF2"/>
    <w:rPr>
      <w:rFonts w:ascii="Times New Roman" w:eastAsia="Times New Roman" w:hAnsi="Times New Roman" w:cs="Times New Roman"/>
      <w:sz w:val="20"/>
      <w:szCs w:val="20"/>
      <w:lang w:val="en-GB" w:eastAsia="lv-LV"/>
    </w:rPr>
  </w:style>
  <w:style w:type="paragraph" w:styleId="Sarakstarindkopa">
    <w:name w:val="List Paragraph"/>
    <w:basedOn w:val="Parasts"/>
    <w:uiPriority w:val="34"/>
    <w:qFormat/>
    <w:rsid w:val="004C3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4882">
      <w:bodyDiv w:val="1"/>
      <w:marLeft w:val="0"/>
      <w:marRight w:val="0"/>
      <w:marTop w:val="0"/>
      <w:marBottom w:val="0"/>
      <w:divBdr>
        <w:top w:val="none" w:sz="0" w:space="0" w:color="auto"/>
        <w:left w:val="none" w:sz="0" w:space="0" w:color="auto"/>
        <w:bottom w:val="none" w:sz="0" w:space="0" w:color="auto"/>
        <w:right w:val="none" w:sz="0" w:space="0" w:color="auto"/>
      </w:divBdr>
    </w:div>
    <w:div w:id="18924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8410</Words>
  <Characters>4794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Lietvediba</cp:lastModifiedBy>
  <cp:revision>6</cp:revision>
  <cp:lastPrinted>2026-04-22T08:57:00Z</cp:lastPrinted>
  <dcterms:created xsi:type="dcterms:W3CDTF">2026-06-17T06:12:00Z</dcterms:created>
  <dcterms:modified xsi:type="dcterms:W3CDTF">2026-07-03T05:52:00Z</dcterms:modified>
</cp:coreProperties>
</file>